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5C92" w14:textId="0579E288" w:rsidR="005159BB" w:rsidRDefault="005159BB" w:rsidP="007F4BA7">
      <w:pPr>
        <w:rPr>
          <w:rFonts w:asciiTheme="minorHAnsi" w:hAnsiTheme="minorHAnsi" w:cstheme="minorHAnsi"/>
          <w:b/>
          <w:sz w:val="24"/>
        </w:rPr>
      </w:pPr>
      <w:bookmarkStart w:id="0" w:name="_Hlk128039544"/>
    </w:p>
    <w:p w14:paraId="776E3DF4" w14:textId="047268A4" w:rsidR="00683120" w:rsidRPr="0039280B" w:rsidRDefault="00FB3CC8" w:rsidP="005159BB">
      <w:pPr>
        <w:ind w:left="284"/>
        <w:jc w:val="center"/>
        <w:rPr>
          <w:b/>
          <w:sz w:val="24"/>
        </w:rPr>
      </w:pPr>
      <w:r w:rsidRPr="0039280B">
        <w:rPr>
          <w:b/>
          <w:sz w:val="24"/>
        </w:rPr>
        <w:t xml:space="preserve">Zarządzenie Nr </w:t>
      </w:r>
      <w:r w:rsidR="00734587">
        <w:rPr>
          <w:b/>
          <w:sz w:val="24"/>
        </w:rPr>
        <w:t>394</w:t>
      </w:r>
      <w:r w:rsidR="00B6160C" w:rsidRPr="0039280B">
        <w:rPr>
          <w:b/>
          <w:sz w:val="24"/>
        </w:rPr>
        <w:t>/202</w:t>
      </w:r>
      <w:r w:rsidR="007F4BA7" w:rsidRPr="0039280B">
        <w:rPr>
          <w:b/>
          <w:sz w:val="24"/>
        </w:rPr>
        <w:t>3</w:t>
      </w:r>
    </w:p>
    <w:p w14:paraId="5B4BAF94" w14:textId="77777777" w:rsidR="00683120" w:rsidRPr="0039280B" w:rsidRDefault="00683120" w:rsidP="005159BB">
      <w:pPr>
        <w:ind w:left="284"/>
        <w:jc w:val="center"/>
        <w:rPr>
          <w:b/>
          <w:sz w:val="24"/>
        </w:rPr>
      </w:pPr>
      <w:r w:rsidRPr="0039280B">
        <w:rPr>
          <w:b/>
          <w:sz w:val="24"/>
        </w:rPr>
        <w:t>B</w:t>
      </w:r>
      <w:r w:rsidR="00BB4103" w:rsidRPr="0039280B">
        <w:rPr>
          <w:b/>
          <w:sz w:val="24"/>
        </w:rPr>
        <w:t>urmistrza Miasta i Gminy Górzno</w:t>
      </w:r>
    </w:p>
    <w:p w14:paraId="019B9703" w14:textId="0F2F1439" w:rsidR="00683120" w:rsidRPr="0039280B" w:rsidRDefault="004E2060" w:rsidP="007F4BA7">
      <w:pPr>
        <w:jc w:val="center"/>
        <w:rPr>
          <w:b/>
          <w:sz w:val="24"/>
        </w:rPr>
      </w:pPr>
      <w:r w:rsidRPr="0039280B">
        <w:rPr>
          <w:b/>
          <w:sz w:val="24"/>
        </w:rPr>
        <w:t>z dnia</w:t>
      </w:r>
      <w:r w:rsidR="00337C18" w:rsidRPr="0039280B">
        <w:rPr>
          <w:b/>
          <w:sz w:val="24"/>
        </w:rPr>
        <w:t xml:space="preserve"> </w:t>
      </w:r>
      <w:r w:rsidR="00734587">
        <w:rPr>
          <w:b/>
          <w:sz w:val="24"/>
        </w:rPr>
        <w:t>21</w:t>
      </w:r>
      <w:r w:rsidR="00A3205B">
        <w:rPr>
          <w:b/>
          <w:sz w:val="24"/>
        </w:rPr>
        <w:t xml:space="preserve"> </w:t>
      </w:r>
      <w:r w:rsidR="0039280B" w:rsidRPr="0039280B">
        <w:rPr>
          <w:b/>
          <w:sz w:val="24"/>
        </w:rPr>
        <w:t>sierpnia</w:t>
      </w:r>
      <w:r w:rsidR="002C4367" w:rsidRPr="0039280B">
        <w:rPr>
          <w:b/>
          <w:sz w:val="24"/>
        </w:rPr>
        <w:t xml:space="preserve"> </w:t>
      </w:r>
      <w:r w:rsidR="00B6160C" w:rsidRPr="0039280B">
        <w:rPr>
          <w:b/>
          <w:sz w:val="24"/>
        </w:rPr>
        <w:t>202</w:t>
      </w:r>
      <w:r w:rsidR="007F4BA7" w:rsidRPr="0039280B">
        <w:rPr>
          <w:b/>
          <w:sz w:val="24"/>
        </w:rPr>
        <w:t>3</w:t>
      </w:r>
      <w:r w:rsidR="00683120" w:rsidRPr="0039280B">
        <w:rPr>
          <w:b/>
          <w:sz w:val="24"/>
        </w:rPr>
        <w:t>r.</w:t>
      </w:r>
    </w:p>
    <w:p w14:paraId="48FD0430" w14:textId="77777777" w:rsidR="002C0BB9" w:rsidRPr="0039280B" w:rsidRDefault="002C0BB9" w:rsidP="005159BB">
      <w:pPr>
        <w:ind w:left="284"/>
        <w:jc w:val="center"/>
        <w:rPr>
          <w:b/>
          <w:sz w:val="24"/>
        </w:rPr>
      </w:pPr>
    </w:p>
    <w:p w14:paraId="2D9684D3" w14:textId="369C7701" w:rsidR="00945E11" w:rsidRPr="0039280B" w:rsidRDefault="00683120" w:rsidP="000C60EE">
      <w:pPr>
        <w:ind w:left="284"/>
        <w:rPr>
          <w:b/>
          <w:sz w:val="24"/>
        </w:rPr>
      </w:pPr>
      <w:r w:rsidRPr="0039280B">
        <w:rPr>
          <w:b/>
          <w:sz w:val="24"/>
        </w:rPr>
        <w:t xml:space="preserve">w sprawie </w:t>
      </w:r>
      <w:r w:rsidR="0039280B" w:rsidRPr="0039280B">
        <w:rPr>
          <w:b/>
          <w:sz w:val="24"/>
        </w:rPr>
        <w:t xml:space="preserve">zatwierdzenia konkursu na </w:t>
      </w:r>
      <w:r w:rsidR="001C4B1F">
        <w:rPr>
          <w:b/>
          <w:sz w:val="24"/>
        </w:rPr>
        <w:t>D</w:t>
      </w:r>
      <w:r w:rsidR="0039280B" w:rsidRPr="0039280B">
        <w:rPr>
          <w:b/>
          <w:sz w:val="24"/>
        </w:rPr>
        <w:t>yrektora Zespołu Szkół w Górznie</w:t>
      </w:r>
    </w:p>
    <w:p w14:paraId="68E837DF" w14:textId="77777777" w:rsidR="00D3285F" w:rsidRPr="0039280B" w:rsidRDefault="00D3285F" w:rsidP="00D3285F">
      <w:pPr>
        <w:rPr>
          <w:sz w:val="24"/>
        </w:rPr>
      </w:pPr>
    </w:p>
    <w:p w14:paraId="19C549A9" w14:textId="416DCF94" w:rsidR="00AB1CBB" w:rsidRPr="0039280B" w:rsidRDefault="000C60EE" w:rsidP="00AB1CBB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</w:t>
      </w:r>
      <w:r w:rsidR="00D3285F" w:rsidRPr="0039280B">
        <w:rPr>
          <w:color w:val="000000"/>
          <w:sz w:val="24"/>
        </w:rPr>
        <w:t xml:space="preserve">Na podstawie art. </w:t>
      </w:r>
      <w:bookmarkStart w:id="1" w:name="z1"/>
      <w:bookmarkStart w:id="2" w:name="_Hlk128039558"/>
      <w:bookmarkEnd w:id="0"/>
      <w:bookmarkEnd w:id="1"/>
      <w:r w:rsidR="0039280B" w:rsidRPr="0039280B">
        <w:rPr>
          <w:color w:val="000000"/>
          <w:sz w:val="24"/>
        </w:rPr>
        <w:t xml:space="preserve">63 ustawy z dnia 14 grudnia 2016r. Prawo oświatowe (Dz.U. </w:t>
      </w:r>
      <w:r>
        <w:rPr>
          <w:color w:val="000000"/>
          <w:sz w:val="24"/>
        </w:rPr>
        <w:br/>
      </w:r>
      <w:r w:rsidR="0039280B" w:rsidRPr="0039280B">
        <w:rPr>
          <w:color w:val="000000"/>
          <w:sz w:val="24"/>
        </w:rPr>
        <w:t>z 2023</w:t>
      </w:r>
      <w:r>
        <w:rPr>
          <w:color w:val="000000"/>
          <w:sz w:val="24"/>
        </w:rPr>
        <w:t xml:space="preserve"> </w:t>
      </w:r>
      <w:r w:rsidR="0039280B" w:rsidRPr="0039280B">
        <w:rPr>
          <w:color w:val="000000"/>
          <w:sz w:val="24"/>
        </w:rPr>
        <w:t xml:space="preserve">r. poz. 900) oraz § 8 ust. 2 rozporządzenia </w:t>
      </w:r>
      <w:r w:rsidR="0039280B" w:rsidRPr="0039280B">
        <w:rPr>
          <w:sz w:val="24"/>
        </w:rPr>
        <w:t>Ministra Edukacji Narodowej z dnia 11 sierpnia 2017</w:t>
      </w:r>
      <w:r>
        <w:rPr>
          <w:sz w:val="24"/>
        </w:rPr>
        <w:t xml:space="preserve"> </w:t>
      </w:r>
      <w:r w:rsidR="0039280B" w:rsidRPr="0039280B">
        <w:rPr>
          <w:sz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E51BD7">
        <w:rPr>
          <w:sz w:val="24"/>
        </w:rPr>
        <w:t xml:space="preserve"> (Dz.U. z 2021r. poz. 1428) </w:t>
      </w:r>
      <w:r>
        <w:rPr>
          <w:sz w:val="24"/>
        </w:rPr>
        <w:br/>
      </w:r>
      <w:r w:rsidR="00E51BD7">
        <w:rPr>
          <w:sz w:val="24"/>
        </w:rPr>
        <w:t xml:space="preserve">w związku z art. 30 ust. 1 ustawy z dnia 8 marca 1990r. o samorządzie gminnym (Dz.U. </w:t>
      </w:r>
      <w:r>
        <w:rPr>
          <w:sz w:val="24"/>
        </w:rPr>
        <w:br/>
      </w:r>
      <w:r w:rsidR="00E51BD7">
        <w:rPr>
          <w:sz w:val="24"/>
        </w:rPr>
        <w:t>z 2023r. poz. 40 ze zm.) zarządzam co następuje:</w:t>
      </w:r>
    </w:p>
    <w:p w14:paraId="7E3839D5" w14:textId="7314A433" w:rsidR="00AB1CBB" w:rsidRPr="0039280B" w:rsidRDefault="00D3285F" w:rsidP="00081089">
      <w:pPr>
        <w:rPr>
          <w:color w:val="000000"/>
          <w:sz w:val="24"/>
        </w:rPr>
      </w:pPr>
      <w:r w:rsidRPr="0039280B">
        <w:rPr>
          <w:b/>
          <w:color w:val="000000"/>
          <w:sz w:val="24"/>
          <w:szCs w:val="20"/>
        </w:rPr>
        <w:t xml:space="preserve">§ 1. </w:t>
      </w:r>
      <w:r w:rsidR="00E51BD7">
        <w:rPr>
          <w:color w:val="000000"/>
          <w:sz w:val="24"/>
        </w:rPr>
        <w:t xml:space="preserve">Zatwierdzam konkurs na stanowisko </w:t>
      </w:r>
      <w:r w:rsidR="00D2770C">
        <w:rPr>
          <w:color w:val="000000"/>
          <w:sz w:val="24"/>
        </w:rPr>
        <w:t>D</w:t>
      </w:r>
      <w:r w:rsidR="00E51BD7">
        <w:rPr>
          <w:color w:val="000000"/>
          <w:sz w:val="24"/>
        </w:rPr>
        <w:t xml:space="preserve">yrektora Zespołu Szkół w Górznie, ul. Chopina 1, 87-320 Górzno, ogłoszony i przeprowadzony na podstawie zarządzenia Burmistrza Miasta i Gminy Górzno nr 386/2023 z dnia 5 lipca 2023r. </w:t>
      </w:r>
    </w:p>
    <w:p w14:paraId="09FD3288" w14:textId="75AB16B7" w:rsidR="003D5736" w:rsidRPr="0039280B" w:rsidRDefault="00880AAD" w:rsidP="00081089">
      <w:pPr>
        <w:rPr>
          <w:color w:val="000000"/>
          <w:sz w:val="24"/>
        </w:rPr>
      </w:pPr>
      <w:r w:rsidRPr="0039280B">
        <w:rPr>
          <w:b/>
          <w:bCs/>
          <w:color w:val="000000"/>
          <w:sz w:val="24"/>
        </w:rPr>
        <w:t>§</w:t>
      </w:r>
      <w:r w:rsidRPr="0039280B">
        <w:rPr>
          <w:color w:val="000000"/>
          <w:sz w:val="24"/>
        </w:rPr>
        <w:t xml:space="preserve"> </w:t>
      </w:r>
      <w:r w:rsidRPr="0039280B">
        <w:rPr>
          <w:b/>
          <w:bCs/>
          <w:color w:val="000000"/>
          <w:sz w:val="24"/>
        </w:rPr>
        <w:t xml:space="preserve">2. </w:t>
      </w:r>
      <w:r w:rsidR="00E51BD7">
        <w:rPr>
          <w:color w:val="000000"/>
          <w:sz w:val="24"/>
        </w:rPr>
        <w:t xml:space="preserve">W wyniku postępowania konkursowego na kandydata na stanowisko </w:t>
      </w:r>
      <w:r w:rsidR="00D2770C">
        <w:rPr>
          <w:color w:val="000000"/>
          <w:sz w:val="24"/>
        </w:rPr>
        <w:t>D</w:t>
      </w:r>
      <w:r w:rsidR="00E51BD7">
        <w:rPr>
          <w:color w:val="000000"/>
          <w:sz w:val="24"/>
        </w:rPr>
        <w:t xml:space="preserve">yrektora Zespołu Szkół w Górznie został wyłoniony Pan Arkadiusz Orłowski. </w:t>
      </w:r>
    </w:p>
    <w:p w14:paraId="11F64102" w14:textId="327BC78D" w:rsidR="00F51B5F" w:rsidRPr="0039280B" w:rsidRDefault="00F51B5F" w:rsidP="00081089">
      <w:pPr>
        <w:rPr>
          <w:color w:val="000000"/>
          <w:sz w:val="24"/>
          <w:szCs w:val="20"/>
        </w:rPr>
      </w:pPr>
      <w:r w:rsidRPr="0039280B">
        <w:rPr>
          <w:b/>
          <w:bCs/>
          <w:color w:val="000000"/>
          <w:sz w:val="24"/>
          <w:szCs w:val="20"/>
        </w:rPr>
        <w:t xml:space="preserve">§ 3. </w:t>
      </w:r>
      <w:r w:rsidR="00E51BD7">
        <w:rPr>
          <w:color w:val="000000"/>
          <w:sz w:val="24"/>
          <w:szCs w:val="20"/>
        </w:rPr>
        <w:t xml:space="preserve">Zarządzenie wchodzi w życie z dniem podjęcia. </w:t>
      </w:r>
      <w:r w:rsidRPr="0039280B">
        <w:rPr>
          <w:color w:val="000000"/>
          <w:sz w:val="24"/>
          <w:szCs w:val="20"/>
        </w:rPr>
        <w:t xml:space="preserve"> </w:t>
      </w:r>
    </w:p>
    <w:p w14:paraId="52000ED5" w14:textId="77777777" w:rsidR="00081089" w:rsidRPr="00081089" w:rsidRDefault="00081089" w:rsidP="00081089">
      <w:pPr>
        <w:jc w:val="both"/>
        <w:rPr>
          <w:rFonts w:asciiTheme="minorHAnsi" w:hAnsiTheme="minorHAnsi" w:cstheme="minorHAnsi"/>
          <w:color w:val="000000"/>
          <w:sz w:val="24"/>
        </w:rPr>
      </w:pPr>
    </w:p>
    <w:p w14:paraId="6A4A9207" w14:textId="77777777" w:rsidR="003D5736" w:rsidRDefault="003D5736" w:rsidP="005159BB">
      <w:pPr>
        <w:ind w:left="5664" w:firstLine="708"/>
        <w:rPr>
          <w:rFonts w:asciiTheme="minorHAnsi" w:hAnsiTheme="minorHAnsi" w:cstheme="minorHAnsi"/>
          <w:sz w:val="24"/>
        </w:rPr>
      </w:pPr>
    </w:p>
    <w:p w14:paraId="07B9519B" w14:textId="6823ABF3" w:rsidR="002C555F" w:rsidRDefault="00683120" w:rsidP="006139AC">
      <w:pPr>
        <w:ind w:left="5664" w:firstLine="708"/>
        <w:rPr>
          <w:sz w:val="24"/>
        </w:rPr>
      </w:pPr>
      <w:r w:rsidRPr="00E51BD7">
        <w:rPr>
          <w:sz w:val="24"/>
        </w:rPr>
        <w:t>Burmistrz Miasta i Gmin</w:t>
      </w:r>
      <w:r w:rsidR="00E51BD7" w:rsidRPr="00E51BD7">
        <w:rPr>
          <w:sz w:val="24"/>
        </w:rPr>
        <w:t>y</w:t>
      </w:r>
    </w:p>
    <w:p w14:paraId="4045A696" w14:textId="7227624B" w:rsidR="00694EC8" w:rsidRPr="00E51BD7" w:rsidRDefault="00694EC8" w:rsidP="006139AC">
      <w:pPr>
        <w:ind w:left="5664" w:firstLine="708"/>
        <w:rPr>
          <w:sz w:val="24"/>
        </w:rPr>
      </w:pPr>
      <w:r>
        <w:rPr>
          <w:sz w:val="24"/>
        </w:rPr>
        <w:tab/>
        <w:t xml:space="preserve">      - // -</w:t>
      </w:r>
    </w:p>
    <w:p w14:paraId="4182896C" w14:textId="001D215D" w:rsidR="00AE6DEA" w:rsidRDefault="00BB4103" w:rsidP="005159BB">
      <w:pPr>
        <w:tabs>
          <w:tab w:val="left" w:pos="6946"/>
        </w:tabs>
        <w:ind w:left="284"/>
        <w:rPr>
          <w:sz w:val="24"/>
        </w:rPr>
      </w:pPr>
      <w:r w:rsidRPr="00E51BD7">
        <w:rPr>
          <w:sz w:val="24"/>
        </w:rPr>
        <w:tab/>
      </w:r>
      <w:r w:rsidR="00683120" w:rsidRPr="00E51BD7">
        <w:rPr>
          <w:sz w:val="24"/>
        </w:rPr>
        <w:t xml:space="preserve">Tomasz </w:t>
      </w:r>
      <w:proofErr w:type="spellStart"/>
      <w:r w:rsidR="00683120" w:rsidRPr="00E51BD7">
        <w:rPr>
          <w:sz w:val="24"/>
        </w:rPr>
        <w:t>Kinicki</w:t>
      </w:r>
      <w:bookmarkEnd w:id="2"/>
      <w:proofErr w:type="spellEnd"/>
    </w:p>
    <w:p w14:paraId="4BAE8892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5CAAE57A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60BDC5C0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3646493D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2A62D03F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2B93EC8E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063142A3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742F39EF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560FE246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56497928" w14:textId="77777777" w:rsidR="00E51BD7" w:rsidRDefault="00E51BD7" w:rsidP="005159BB">
      <w:pPr>
        <w:tabs>
          <w:tab w:val="left" w:pos="6946"/>
        </w:tabs>
        <w:ind w:left="284"/>
        <w:rPr>
          <w:sz w:val="24"/>
        </w:rPr>
      </w:pPr>
    </w:p>
    <w:p w14:paraId="037596C3" w14:textId="554254B2" w:rsidR="00E51BD7" w:rsidRDefault="00E51BD7" w:rsidP="00E51BD7">
      <w:pPr>
        <w:tabs>
          <w:tab w:val="left" w:pos="6946"/>
        </w:tabs>
        <w:ind w:left="284"/>
        <w:jc w:val="center"/>
        <w:rPr>
          <w:b/>
          <w:bCs/>
          <w:sz w:val="24"/>
        </w:rPr>
      </w:pPr>
      <w:r w:rsidRPr="00E51BD7">
        <w:rPr>
          <w:b/>
          <w:bCs/>
          <w:sz w:val="24"/>
        </w:rPr>
        <w:t>Uzasadnienie</w:t>
      </w:r>
    </w:p>
    <w:p w14:paraId="0919DD69" w14:textId="4CB1B6FC" w:rsidR="0015672B" w:rsidRDefault="0015672B" w:rsidP="0041529F">
      <w:pPr>
        <w:tabs>
          <w:tab w:val="left" w:pos="6946"/>
        </w:tabs>
        <w:ind w:left="284"/>
        <w:jc w:val="both"/>
        <w:rPr>
          <w:sz w:val="24"/>
        </w:rPr>
      </w:pPr>
      <w:r>
        <w:rPr>
          <w:sz w:val="24"/>
        </w:rPr>
        <w:t xml:space="preserve">            </w:t>
      </w:r>
      <w:r w:rsidR="00E51BD7">
        <w:rPr>
          <w:sz w:val="24"/>
        </w:rPr>
        <w:t>Burmistrz Miasta i Gminy Górzno Zarządzeniem Nr 386/2023 z dnia 5 lipca 2023r. ogłosił konkurs na stanowisko Dyrektora Zespołu Szkół w Górznie. W odpowiedzi na konkurs wpłynęły 2 oferty. W dniu 10.08.2023r. odbył</w:t>
      </w:r>
      <w:r>
        <w:rPr>
          <w:sz w:val="24"/>
        </w:rPr>
        <w:t>o się posiedzenie komisji konkursowej powołanej w celu przeprowadzenia postępowania konkursowego na stanowisko Dyrektora ZS w Górznie. W wyniku przeprowadzonego postępowania komisja wyłoniła kandydata na Dyrektora ZS Pan</w:t>
      </w:r>
      <w:r w:rsidR="00D94376">
        <w:rPr>
          <w:sz w:val="24"/>
        </w:rPr>
        <w:t>a</w:t>
      </w:r>
      <w:r>
        <w:rPr>
          <w:sz w:val="24"/>
        </w:rPr>
        <w:t xml:space="preserve"> Arkadiusz</w:t>
      </w:r>
      <w:r w:rsidR="00D94376">
        <w:rPr>
          <w:sz w:val="24"/>
        </w:rPr>
        <w:t>a</w:t>
      </w:r>
      <w:r>
        <w:rPr>
          <w:sz w:val="24"/>
        </w:rPr>
        <w:t xml:space="preserve"> Orłowski</w:t>
      </w:r>
      <w:r w:rsidR="00D94376">
        <w:rPr>
          <w:sz w:val="24"/>
        </w:rPr>
        <w:t>ego, który</w:t>
      </w:r>
      <w:r>
        <w:rPr>
          <w:sz w:val="24"/>
        </w:rPr>
        <w:t xml:space="preserve"> uzyskał bezwzględną większość głosów obecnych na posiedzeniu członków komisji.</w:t>
      </w:r>
      <w:r w:rsidRPr="0015672B">
        <w:rPr>
          <w:sz w:val="24"/>
        </w:rPr>
        <w:t xml:space="preserve"> </w:t>
      </w:r>
    </w:p>
    <w:p w14:paraId="463B7F44" w14:textId="62F3AF6A" w:rsidR="0015672B" w:rsidRDefault="0015672B" w:rsidP="0015672B">
      <w:pPr>
        <w:jc w:val="both"/>
        <w:rPr>
          <w:sz w:val="24"/>
        </w:rPr>
      </w:pPr>
      <w:r>
        <w:rPr>
          <w:sz w:val="24"/>
        </w:rPr>
        <w:t xml:space="preserve">          </w:t>
      </w:r>
      <w:r w:rsidRPr="00C56D4A">
        <w:rPr>
          <w:sz w:val="24"/>
        </w:rPr>
        <w:t xml:space="preserve">Zgodnie z § 6 ust. 2 </w:t>
      </w:r>
      <w:r w:rsidR="0041529F">
        <w:rPr>
          <w:sz w:val="24"/>
        </w:rPr>
        <w:t>r</w:t>
      </w:r>
      <w:r w:rsidRPr="00C56D4A">
        <w:rPr>
          <w:sz w:val="24"/>
        </w:rPr>
        <w:t xml:space="preserve">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>
        <w:rPr>
          <w:sz w:val="24"/>
        </w:rPr>
        <w:t>komisja wyłania kandydata na dyrektora, jeżeli jeden z uczestników</w:t>
      </w:r>
      <w:r w:rsidR="00D94376">
        <w:rPr>
          <w:sz w:val="24"/>
        </w:rPr>
        <w:t xml:space="preserve"> konkursu</w:t>
      </w:r>
      <w:r>
        <w:rPr>
          <w:sz w:val="24"/>
        </w:rPr>
        <w:t xml:space="preserve"> otrzyma bezwzględną większość głosów obecnych członków komisji. </w:t>
      </w:r>
    </w:p>
    <w:p w14:paraId="738E3E2C" w14:textId="767688BC" w:rsidR="0015672B" w:rsidRPr="00C56D4A" w:rsidRDefault="0015672B" w:rsidP="0015672B">
      <w:pPr>
        <w:jc w:val="both"/>
        <w:rPr>
          <w:sz w:val="24"/>
        </w:rPr>
      </w:pPr>
      <w:r>
        <w:rPr>
          <w:sz w:val="24"/>
        </w:rPr>
        <w:t xml:space="preserve">          Wobec braku przesłanek do unieważnienia konkursu, o których mowa w § 8 ust. 2 w/w rozporządzenia organ prowadzący publiczną szkołę zatwierdza konkurs. </w:t>
      </w:r>
    </w:p>
    <w:p w14:paraId="73A4B865" w14:textId="32F42275" w:rsidR="0015672B" w:rsidRDefault="0015672B" w:rsidP="00E51BD7">
      <w:pPr>
        <w:tabs>
          <w:tab w:val="left" w:pos="6946"/>
        </w:tabs>
        <w:ind w:left="284"/>
        <w:jc w:val="both"/>
        <w:rPr>
          <w:sz w:val="24"/>
        </w:rPr>
      </w:pPr>
    </w:p>
    <w:p w14:paraId="406CC8FA" w14:textId="77777777" w:rsidR="00694EC8" w:rsidRDefault="00694EC8" w:rsidP="00E51BD7">
      <w:pPr>
        <w:tabs>
          <w:tab w:val="left" w:pos="6946"/>
        </w:tabs>
        <w:ind w:left="284"/>
        <w:jc w:val="both"/>
        <w:rPr>
          <w:sz w:val="24"/>
        </w:rPr>
      </w:pPr>
    </w:p>
    <w:p w14:paraId="6AEAEEDF" w14:textId="7447BE53" w:rsidR="00E51BD7" w:rsidRPr="00E51BD7" w:rsidRDefault="00E51BD7" w:rsidP="00E51BD7">
      <w:pPr>
        <w:tabs>
          <w:tab w:val="left" w:pos="6946"/>
        </w:tabs>
        <w:ind w:left="284"/>
        <w:jc w:val="both"/>
        <w:rPr>
          <w:sz w:val="24"/>
        </w:rPr>
      </w:pPr>
    </w:p>
    <w:sectPr w:rsidR="00E51BD7" w:rsidRPr="00E51BD7" w:rsidSect="0015672B">
      <w:type w:val="oddPage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1316" w14:textId="77777777" w:rsidR="00463516" w:rsidRDefault="00463516" w:rsidP="002433BC">
      <w:pPr>
        <w:spacing w:line="240" w:lineRule="auto"/>
      </w:pPr>
      <w:r>
        <w:separator/>
      </w:r>
    </w:p>
  </w:endnote>
  <w:endnote w:type="continuationSeparator" w:id="0">
    <w:p w14:paraId="49313825" w14:textId="77777777" w:rsidR="00463516" w:rsidRDefault="00463516" w:rsidP="00243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2865" w14:textId="77777777" w:rsidR="00463516" w:rsidRDefault="00463516" w:rsidP="002433BC">
      <w:pPr>
        <w:spacing w:line="240" w:lineRule="auto"/>
      </w:pPr>
      <w:r>
        <w:separator/>
      </w:r>
    </w:p>
  </w:footnote>
  <w:footnote w:type="continuationSeparator" w:id="0">
    <w:p w14:paraId="1816BC59" w14:textId="77777777" w:rsidR="00463516" w:rsidRDefault="00463516" w:rsidP="002433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E81"/>
    <w:multiLevelType w:val="hybridMultilevel"/>
    <w:tmpl w:val="C3423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AF"/>
    <w:multiLevelType w:val="hybridMultilevel"/>
    <w:tmpl w:val="07E8CF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4BF0731"/>
    <w:multiLevelType w:val="hybridMultilevel"/>
    <w:tmpl w:val="1532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22561"/>
    <w:multiLevelType w:val="hybridMultilevel"/>
    <w:tmpl w:val="58563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613">
    <w:abstractNumId w:val="0"/>
  </w:num>
  <w:num w:numId="2" w16cid:durableId="1348026095">
    <w:abstractNumId w:val="2"/>
  </w:num>
  <w:num w:numId="3" w16cid:durableId="21054709">
    <w:abstractNumId w:val="1"/>
  </w:num>
  <w:num w:numId="4" w16cid:durableId="208537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0"/>
    <w:rsid w:val="00010581"/>
    <w:rsid w:val="00021778"/>
    <w:rsid w:val="0002288A"/>
    <w:rsid w:val="00081089"/>
    <w:rsid w:val="000924FE"/>
    <w:rsid w:val="000A17D6"/>
    <w:rsid w:val="000C48AB"/>
    <w:rsid w:val="000C60EE"/>
    <w:rsid w:val="000D4CEA"/>
    <w:rsid w:val="000E7336"/>
    <w:rsid w:val="000F440C"/>
    <w:rsid w:val="00136BE5"/>
    <w:rsid w:val="0015672B"/>
    <w:rsid w:val="0016002D"/>
    <w:rsid w:val="001904D7"/>
    <w:rsid w:val="001B5534"/>
    <w:rsid w:val="001C13B7"/>
    <w:rsid w:val="001C2190"/>
    <w:rsid w:val="001C4B1F"/>
    <w:rsid w:val="001C7051"/>
    <w:rsid w:val="001E1145"/>
    <w:rsid w:val="001E3F0D"/>
    <w:rsid w:val="002433BC"/>
    <w:rsid w:val="00262DA5"/>
    <w:rsid w:val="002735BA"/>
    <w:rsid w:val="00295CC9"/>
    <w:rsid w:val="00297A1E"/>
    <w:rsid w:val="002A5A70"/>
    <w:rsid w:val="002C0BB9"/>
    <w:rsid w:val="002C4367"/>
    <w:rsid w:val="002C555F"/>
    <w:rsid w:val="002D42F7"/>
    <w:rsid w:val="002D460B"/>
    <w:rsid w:val="002E260B"/>
    <w:rsid w:val="002E2726"/>
    <w:rsid w:val="00305B92"/>
    <w:rsid w:val="00337C18"/>
    <w:rsid w:val="003437F0"/>
    <w:rsid w:val="0039280B"/>
    <w:rsid w:val="003A0268"/>
    <w:rsid w:val="003A1E87"/>
    <w:rsid w:val="003A3A62"/>
    <w:rsid w:val="003C0448"/>
    <w:rsid w:val="003D5736"/>
    <w:rsid w:val="003D5AE0"/>
    <w:rsid w:val="003E1FAE"/>
    <w:rsid w:val="0041529F"/>
    <w:rsid w:val="004238B4"/>
    <w:rsid w:val="004310D2"/>
    <w:rsid w:val="004537A1"/>
    <w:rsid w:val="00463516"/>
    <w:rsid w:val="00477A0F"/>
    <w:rsid w:val="00484EA1"/>
    <w:rsid w:val="00486270"/>
    <w:rsid w:val="004B624E"/>
    <w:rsid w:val="004E2060"/>
    <w:rsid w:val="005159BB"/>
    <w:rsid w:val="0059247D"/>
    <w:rsid w:val="005C1256"/>
    <w:rsid w:val="005D7DD3"/>
    <w:rsid w:val="006139AC"/>
    <w:rsid w:val="006440B4"/>
    <w:rsid w:val="006769AD"/>
    <w:rsid w:val="00683120"/>
    <w:rsid w:val="00684016"/>
    <w:rsid w:val="00693449"/>
    <w:rsid w:val="00694EC8"/>
    <w:rsid w:val="006B6623"/>
    <w:rsid w:val="006E3A6C"/>
    <w:rsid w:val="00730C2B"/>
    <w:rsid w:val="00734587"/>
    <w:rsid w:val="007535E6"/>
    <w:rsid w:val="00755CA6"/>
    <w:rsid w:val="00785B63"/>
    <w:rsid w:val="007B518B"/>
    <w:rsid w:val="007B5DEA"/>
    <w:rsid w:val="007D21F9"/>
    <w:rsid w:val="007D7945"/>
    <w:rsid w:val="007E64A5"/>
    <w:rsid w:val="007F4BA7"/>
    <w:rsid w:val="00843C09"/>
    <w:rsid w:val="008571B4"/>
    <w:rsid w:val="00880A43"/>
    <w:rsid w:val="00880AAD"/>
    <w:rsid w:val="00892A9D"/>
    <w:rsid w:val="00892B3B"/>
    <w:rsid w:val="008C4123"/>
    <w:rsid w:val="008F5724"/>
    <w:rsid w:val="00902506"/>
    <w:rsid w:val="00912A46"/>
    <w:rsid w:val="0092079E"/>
    <w:rsid w:val="00931734"/>
    <w:rsid w:val="0094153D"/>
    <w:rsid w:val="00945E11"/>
    <w:rsid w:val="00952B0E"/>
    <w:rsid w:val="00A31C1B"/>
    <w:rsid w:val="00A3205B"/>
    <w:rsid w:val="00A3615C"/>
    <w:rsid w:val="00A61EED"/>
    <w:rsid w:val="00A76587"/>
    <w:rsid w:val="00A81D18"/>
    <w:rsid w:val="00A96645"/>
    <w:rsid w:val="00AA3DCE"/>
    <w:rsid w:val="00AB1CBB"/>
    <w:rsid w:val="00AE6DEA"/>
    <w:rsid w:val="00B067B5"/>
    <w:rsid w:val="00B20E3A"/>
    <w:rsid w:val="00B6160C"/>
    <w:rsid w:val="00B92BC5"/>
    <w:rsid w:val="00B94A7E"/>
    <w:rsid w:val="00BB4103"/>
    <w:rsid w:val="00BE7559"/>
    <w:rsid w:val="00BF3EAE"/>
    <w:rsid w:val="00C025B4"/>
    <w:rsid w:val="00C21E1A"/>
    <w:rsid w:val="00C34E89"/>
    <w:rsid w:val="00C47D25"/>
    <w:rsid w:val="00C615C4"/>
    <w:rsid w:val="00C80A05"/>
    <w:rsid w:val="00C94914"/>
    <w:rsid w:val="00C96550"/>
    <w:rsid w:val="00C97685"/>
    <w:rsid w:val="00CB5E73"/>
    <w:rsid w:val="00CF029E"/>
    <w:rsid w:val="00D15A1A"/>
    <w:rsid w:val="00D20C69"/>
    <w:rsid w:val="00D2770C"/>
    <w:rsid w:val="00D3185A"/>
    <w:rsid w:val="00D3285F"/>
    <w:rsid w:val="00D94376"/>
    <w:rsid w:val="00DA7011"/>
    <w:rsid w:val="00DE59C2"/>
    <w:rsid w:val="00DF533B"/>
    <w:rsid w:val="00DF7E96"/>
    <w:rsid w:val="00E51BD7"/>
    <w:rsid w:val="00E85B90"/>
    <w:rsid w:val="00EF6693"/>
    <w:rsid w:val="00EF740D"/>
    <w:rsid w:val="00F32BDD"/>
    <w:rsid w:val="00F33A99"/>
    <w:rsid w:val="00F46B4C"/>
    <w:rsid w:val="00F51B5F"/>
    <w:rsid w:val="00FA1863"/>
    <w:rsid w:val="00FB3CC8"/>
    <w:rsid w:val="00F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9603"/>
  <w15:docId w15:val="{7C195E1F-B8B9-4410-981B-6B160C59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line="360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20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120"/>
    <w:pPr>
      <w:ind w:left="720"/>
      <w:contextualSpacing/>
    </w:pPr>
  </w:style>
  <w:style w:type="table" w:styleId="Tabela-Siatka">
    <w:name w:val="Table Grid"/>
    <w:basedOn w:val="Standardowy"/>
    <w:uiPriority w:val="59"/>
    <w:rsid w:val="00683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6DEA"/>
    <w:pPr>
      <w:spacing w:line="240" w:lineRule="auto"/>
    </w:pPr>
    <w:rPr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31734"/>
    <w:pPr>
      <w:spacing w:line="240" w:lineRule="auto"/>
    </w:pPr>
    <w:rPr>
      <w:rFonts w:ascii="Calibri" w:hAnsi="Calibr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7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01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3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B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3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BC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F387-0E0C-4792-BD86-9553FDEA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Jasińska Agnieszka</cp:lastModifiedBy>
  <cp:revision>10</cp:revision>
  <cp:lastPrinted>2023-08-21T08:02:00Z</cp:lastPrinted>
  <dcterms:created xsi:type="dcterms:W3CDTF">2023-08-17T12:17:00Z</dcterms:created>
  <dcterms:modified xsi:type="dcterms:W3CDTF">2023-08-21T09:12:00Z</dcterms:modified>
</cp:coreProperties>
</file>