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592D" w14:textId="0B8CC182" w:rsidR="00423F1D" w:rsidRDefault="00CD08AC" w:rsidP="00C70ED5">
      <w:pPr>
        <w:pStyle w:val="Teksttreci0"/>
        <w:spacing w:line="360" w:lineRule="auto"/>
        <w:ind w:left="426"/>
        <w:jc w:val="both"/>
      </w:pPr>
      <w:r>
        <w:rPr>
          <w:rStyle w:val="Teksttreci"/>
        </w:rPr>
        <w:t xml:space="preserve">Załącznik Nr 1 do zarządzenia Nr </w:t>
      </w:r>
      <w:r w:rsidR="00C70ED5">
        <w:rPr>
          <w:rStyle w:val="Teksttreci"/>
        </w:rPr>
        <w:t>388/2023 Burmistrza Miasta i Gminy Górzno z dnia 17 lipca 2023 r.</w:t>
      </w:r>
    </w:p>
    <w:p w14:paraId="7649C7C2" w14:textId="77777777" w:rsidR="00423F1D" w:rsidRDefault="00423F1D">
      <w:pPr>
        <w:spacing w:after="277" w:line="1" w:lineRule="exact"/>
      </w:pPr>
    </w:p>
    <w:p w14:paraId="07816759" w14:textId="77777777" w:rsidR="00423F1D" w:rsidRDefault="00423F1D">
      <w:pPr>
        <w:spacing w:line="1" w:lineRule="exact"/>
        <w:sectPr w:rsidR="00423F1D">
          <w:footerReference w:type="default" r:id="rId7"/>
          <w:type w:val="continuous"/>
          <w:pgSz w:w="11900" w:h="16840"/>
          <w:pgMar w:top="1820" w:right="788" w:bottom="1029" w:left="974" w:header="0" w:footer="3" w:gutter="0"/>
          <w:cols w:space="720"/>
          <w:noEndnote/>
          <w:docGrid w:linePitch="360"/>
        </w:sectPr>
      </w:pPr>
    </w:p>
    <w:p w14:paraId="0A667D34" w14:textId="77777777" w:rsidR="00423F1D" w:rsidRDefault="00423F1D">
      <w:pPr>
        <w:spacing w:line="240" w:lineRule="exact"/>
        <w:rPr>
          <w:sz w:val="19"/>
          <w:szCs w:val="19"/>
        </w:rPr>
      </w:pPr>
    </w:p>
    <w:p w14:paraId="18DDEC64" w14:textId="73ED4655" w:rsidR="00423F1D" w:rsidRDefault="00C70ED5" w:rsidP="00C70ED5">
      <w:pPr>
        <w:spacing w:line="240" w:lineRule="exact"/>
        <w:ind w:left="1418"/>
        <w:rPr>
          <w:sz w:val="19"/>
          <w:szCs w:val="19"/>
        </w:rPr>
      </w:pPr>
      <w:r w:rsidRPr="00C70ED5">
        <w:rPr>
          <w:sz w:val="19"/>
          <w:szCs w:val="19"/>
        </w:rPr>
        <w:t>Imię i nazwisko / Nazwa podmiotu</w:t>
      </w:r>
      <w:r>
        <w:rPr>
          <w:sz w:val="19"/>
          <w:szCs w:val="19"/>
        </w:rPr>
        <w:t>:</w:t>
      </w:r>
    </w:p>
    <w:p w14:paraId="31F5D06E" w14:textId="77777777" w:rsidR="00C70ED5" w:rsidRDefault="00C70ED5" w:rsidP="00C70ED5">
      <w:pPr>
        <w:spacing w:line="240" w:lineRule="exact"/>
        <w:ind w:left="1418"/>
        <w:rPr>
          <w:sz w:val="19"/>
          <w:szCs w:val="19"/>
        </w:rPr>
      </w:pPr>
    </w:p>
    <w:p w14:paraId="53153568" w14:textId="5BDBD10F" w:rsidR="00C70ED5" w:rsidRDefault="00C70ED5" w:rsidP="00C70ED5">
      <w:pPr>
        <w:spacing w:line="240" w:lineRule="exact"/>
        <w:ind w:left="1418"/>
        <w:rPr>
          <w:sz w:val="19"/>
          <w:szCs w:val="19"/>
        </w:rPr>
      </w:pPr>
      <w:r>
        <w:rPr>
          <w:sz w:val="19"/>
          <w:szCs w:val="19"/>
        </w:rPr>
        <w:t>Adres:</w:t>
      </w:r>
    </w:p>
    <w:p w14:paraId="14C26A29" w14:textId="77777777" w:rsidR="00423F1D" w:rsidRDefault="00423F1D">
      <w:pPr>
        <w:spacing w:line="240" w:lineRule="exact"/>
        <w:rPr>
          <w:sz w:val="19"/>
          <w:szCs w:val="19"/>
        </w:rPr>
      </w:pPr>
    </w:p>
    <w:p w14:paraId="016F525B" w14:textId="77777777" w:rsidR="00423F1D" w:rsidRDefault="00423F1D">
      <w:pPr>
        <w:spacing w:line="240" w:lineRule="exact"/>
        <w:rPr>
          <w:sz w:val="19"/>
          <w:szCs w:val="19"/>
        </w:rPr>
      </w:pPr>
    </w:p>
    <w:p w14:paraId="6B5BBD42" w14:textId="77777777" w:rsidR="00423F1D" w:rsidRDefault="00423F1D">
      <w:pPr>
        <w:spacing w:line="1" w:lineRule="exact"/>
        <w:sectPr w:rsidR="00423F1D">
          <w:type w:val="continuous"/>
          <w:pgSz w:w="11900" w:h="16840"/>
          <w:pgMar w:top="1820" w:right="0" w:bottom="1490" w:left="0" w:header="0" w:footer="3" w:gutter="0"/>
          <w:cols w:space="720"/>
          <w:noEndnote/>
          <w:docGrid w:linePitch="360"/>
        </w:sectPr>
      </w:pPr>
    </w:p>
    <w:p w14:paraId="397886F6" w14:textId="77777777" w:rsidR="00423F1D" w:rsidRDefault="00CD08AC">
      <w:pPr>
        <w:pStyle w:val="Nagwek10"/>
        <w:keepNext/>
        <w:keepLines/>
        <w:ind w:left="0"/>
        <w:jc w:val="center"/>
      </w:pPr>
      <w:bookmarkStart w:id="0" w:name="bookmark0"/>
      <w:r>
        <w:rPr>
          <w:rStyle w:val="Nagwek1"/>
        </w:rPr>
        <w:t>FORMULARZ KONSULTACJI</w:t>
      </w:r>
      <w:bookmarkEnd w:id="0"/>
    </w:p>
    <w:p w14:paraId="5FDE5A1D" w14:textId="77777777" w:rsidR="00423F1D" w:rsidRDefault="00CD08AC">
      <w:pPr>
        <w:pStyle w:val="Teksttreci0"/>
        <w:spacing w:after="520" w:line="240" w:lineRule="auto"/>
        <w:jc w:val="center"/>
        <w:rPr>
          <w:sz w:val="19"/>
          <w:szCs w:val="19"/>
        </w:rPr>
      </w:pPr>
      <w:r>
        <w:rPr>
          <w:rStyle w:val="Teksttreci"/>
          <w:b/>
          <w:bCs/>
          <w:sz w:val="19"/>
          <w:szCs w:val="19"/>
        </w:rPr>
        <w:t>(proszę zaznaczyć właściwe znakiem X)</w:t>
      </w:r>
    </w:p>
    <w:p w14:paraId="70340710" w14:textId="77777777" w:rsidR="00423F1D" w:rsidRDefault="00CD08AC">
      <w:pPr>
        <w:pStyle w:val="Teksttreci0"/>
        <w:spacing w:after="100" w:line="254" w:lineRule="auto"/>
        <w:ind w:left="700" w:hanging="340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1.  Zgłaszam następujące uwagi do </w:t>
      </w:r>
      <w:r>
        <w:rPr>
          <w:rStyle w:val="Teksttreci"/>
          <w:i/>
          <w:iCs/>
          <w:sz w:val="22"/>
          <w:szCs w:val="22"/>
        </w:rPr>
        <w:t xml:space="preserve">projektu Strategii Terytorialnej Obszaru Prowadzenia Polityki </w:t>
      </w:r>
      <w:r>
        <w:rPr>
          <w:rStyle w:val="Teksttreci"/>
          <w:i/>
          <w:iCs/>
          <w:sz w:val="22"/>
          <w:szCs w:val="22"/>
        </w:rPr>
        <w:t>Terytorialnej Brodnicy: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989"/>
        <w:gridCol w:w="3974"/>
        <w:gridCol w:w="4157"/>
      </w:tblGrid>
      <w:tr w:rsidR="00423F1D" w14:paraId="669C33C3" w14:textId="77777777"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6FFECAC" w14:textId="77777777" w:rsidR="00423F1D" w:rsidRDefault="00CD08AC">
            <w:pPr>
              <w:pStyle w:val="Inne0"/>
              <w:spacing w:line="240" w:lineRule="auto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14:paraId="73273FB3" w14:textId="77777777" w:rsidR="00423F1D" w:rsidRDefault="00CD08AC">
            <w:pPr>
              <w:pStyle w:val="Inne0"/>
              <w:spacing w:line="262" w:lineRule="auto"/>
              <w:jc w:val="center"/>
            </w:pPr>
            <w:r>
              <w:rPr>
                <w:rStyle w:val="Inne"/>
                <w:b/>
                <w:bCs/>
              </w:rPr>
              <w:t>Nr strony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3C39F3A" w14:textId="77777777" w:rsidR="00423F1D" w:rsidRDefault="00CD08AC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Treść uwagi/propozycja zmiany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C04ECF" w14:textId="77777777" w:rsidR="00423F1D" w:rsidRDefault="00CD08AC">
            <w:pPr>
              <w:pStyle w:val="Inne0"/>
              <w:spacing w:line="240" w:lineRule="auto"/>
              <w:jc w:val="center"/>
            </w:pPr>
            <w:r>
              <w:rPr>
                <w:rStyle w:val="Inne"/>
                <w:b/>
                <w:bCs/>
              </w:rPr>
              <w:t>Uzasadnienie uwagi</w:t>
            </w:r>
          </w:p>
        </w:tc>
      </w:tr>
      <w:tr w:rsidR="00423F1D" w14:paraId="5AEDF5DA" w14:textId="77777777">
        <w:trPr>
          <w:trHeight w:hRule="exact" w:val="155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AB482" w14:textId="77777777" w:rsidR="00423F1D" w:rsidRDefault="00CD08AC">
            <w:pPr>
              <w:pStyle w:val="Inne0"/>
              <w:spacing w:line="240" w:lineRule="auto"/>
            </w:pPr>
            <w:r>
              <w:rPr>
                <w:rStyle w:val="Inne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B8B96" w14:textId="77777777" w:rsidR="00423F1D" w:rsidRDefault="00423F1D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6C159" w14:textId="77777777" w:rsidR="00423F1D" w:rsidRDefault="00423F1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45496" w14:textId="77777777" w:rsidR="00423F1D" w:rsidRDefault="00423F1D">
            <w:pPr>
              <w:rPr>
                <w:sz w:val="10"/>
                <w:szCs w:val="10"/>
              </w:rPr>
            </w:pPr>
          </w:p>
        </w:tc>
      </w:tr>
      <w:tr w:rsidR="00423F1D" w14:paraId="30DB0ABA" w14:textId="77777777">
        <w:trPr>
          <w:trHeight w:hRule="exact" w:val="165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D9398" w14:textId="77777777" w:rsidR="00423F1D" w:rsidRDefault="00CD08AC">
            <w:pPr>
              <w:pStyle w:val="Inne0"/>
              <w:spacing w:line="240" w:lineRule="auto"/>
            </w:pPr>
            <w:r>
              <w:rPr>
                <w:rStyle w:val="Inne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42189" w14:textId="77777777" w:rsidR="00423F1D" w:rsidRDefault="00423F1D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74D3A" w14:textId="77777777" w:rsidR="00423F1D" w:rsidRDefault="00423F1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A7658" w14:textId="77777777" w:rsidR="00423F1D" w:rsidRDefault="00423F1D">
            <w:pPr>
              <w:rPr>
                <w:sz w:val="10"/>
                <w:szCs w:val="10"/>
              </w:rPr>
            </w:pPr>
          </w:p>
        </w:tc>
      </w:tr>
      <w:tr w:rsidR="00423F1D" w14:paraId="48B9356A" w14:textId="77777777">
        <w:trPr>
          <w:trHeight w:hRule="exact" w:val="180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745AE" w14:textId="77777777" w:rsidR="00423F1D" w:rsidRDefault="00CD08AC">
            <w:pPr>
              <w:pStyle w:val="Inne0"/>
              <w:spacing w:line="240" w:lineRule="auto"/>
            </w:pPr>
            <w:r>
              <w:rPr>
                <w:rStyle w:val="Inne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790253" w14:textId="77777777" w:rsidR="00423F1D" w:rsidRDefault="00423F1D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AE307" w14:textId="77777777" w:rsidR="00423F1D" w:rsidRDefault="00423F1D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31D9" w14:textId="77777777" w:rsidR="00423F1D" w:rsidRDefault="00423F1D">
            <w:pPr>
              <w:rPr>
                <w:sz w:val="10"/>
                <w:szCs w:val="10"/>
              </w:rPr>
            </w:pPr>
          </w:p>
        </w:tc>
      </w:tr>
    </w:tbl>
    <w:p w14:paraId="0442FD5A" w14:textId="77777777" w:rsidR="00423F1D" w:rsidRDefault="00423F1D">
      <w:pPr>
        <w:spacing w:after="519" w:line="1" w:lineRule="exact"/>
      </w:pPr>
    </w:p>
    <w:p w14:paraId="18FE1102" w14:textId="77777777" w:rsidR="00423F1D" w:rsidRDefault="00CD08AC">
      <w:pPr>
        <w:pStyle w:val="Teksttreci0"/>
        <w:spacing w:after="680" w:line="240" w:lineRule="auto"/>
        <w:ind w:firstLine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AD71A1E" wp14:editId="6911D407">
                <wp:simplePos x="0" y="0"/>
                <wp:positionH relativeFrom="page">
                  <wp:posOffset>1078865</wp:posOffset>
                </wp:positionH>
                <wp:positionV relativeFrom="paragraph">
                  <wp:posOffset>12700</wp:posOffset>
                </wp:positionV>
                <wp:extent cx="137160" cy="17653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8FCD7C" w14:textId="77777777" w:rsidR="00423F1D" w:rsidRDefault="00CD08AC">
                            <w:pPr>
                              <w:pStyle w:val="Teksttreci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ksttreci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84.950000000000003pt;margin-top:1.pt;width:10.800000000000001pt;height:13.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sz w:val="22"/>
                          <w:szCs w:val="22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  <w:sz w:val="22"/>
          <w:szCs w:val="22"/>
        </w:rPr>
        <w:t>Nie zgłaszam uwag co do treści dokumentu.</w:t>
      </w:r>
    </w:p>
    <w:p w14:paraId="65DF2CC0" w14:textId="77777777" w:rsidR="00423F1D" w:rsidRDefault="00CD08AC">
      <w:pPr>
        <w:pStyle w:val="Nagwek10"/>
        <w:keepNext/>
        <w:keepLines/>
        <w:pBdr>
          <w:top w:val="single" w:sz="4" w:space="0" w:color="auto"/>
        </w:pBdr>
        <w:ind w:left="6820"/>
      </w:pPr>
      <w:bookmarkStart w:id="1" w:name="bookmark2"/>
      <w:r>
        <w:rPr>
          <w:rStyle w:val="Nagwek1"/>
        </w:rPr>
        <w:t>podpis</w:t>
      </w:r>
      <w:bookmarkEnd w:id="1"/>
    </w:p>
    <w:p w14:paraId="3DC4B657" w14:textId="339292B3" w:rsidR="00423F1D" w:rsidRDefault="00CD08AC">
      <w:pPr>
        <w:pStyle w:val="Teksttreci0"/>
        <w:spacing w:after="340" w:line="276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Formularz proszę przesłać na adres </w:t>
      </w:r>
      <w:r w:rsidR="00C70ED5">
        <w:rPr>
          <w:rStyle w:val="Teksttreci"/>
          <w:sz w:val="22"/>
          <w:szCs w:val="22"/>
        </w:rPr>
        <w:t xml:space="preserve">email: </w:t>
      </w:r>
      <w:hyperlink r:id="rId8" w:history="1">
        <w:r w:rsidR="00C70ED5" w:rsidRPr="00C86940">
          <w:rPr>
            <w:rStyle w:val="Hipercze"/>
            <w:sz w:val="22"/>
            <w:szCs w:val="22"/>
            <w:lang w:val="en-US" w:eastAsia="en-US" w:bidi="en-US"/>
          </w:rPr>
          <w:t>urzad@gorzno.pl</w:t>
        </w:r>
      </w:hyperlink>
      <w:r>
        <w:rPr>
          <w:rStyle w:val="Teksttreci"/>
          <w:color w:val="0000FF"/>
          <w:sz w:val="22"/>
          <w:szCs w:val="22"/>
          <w:lang w:val="en-US" w:eastAsia="en-US" w:bidi="en-US"/>
        </w:rPr>
        <w:t xml:space="preserve"> </w:t>
      </w:r>
      <w:r>
        <w:rPr>
          <w:rStyle w:val="Teksttreci"/>
          <w:sz w:val="22"/>
          <w:szCs w:val="22"/>
        </w:rPr>
        <w:t xml:space="preserve">lub przesłać pocztą na adres Urzędu </w:t>
      </w:r>
      <w:r w:rsidR="00C70ED5">
        <w:rPr>
          <w:rStyle w:val="Teksttreci"/>
          <w:sz w:val="22"/>
          <w:szCs w:val="22"/>
        </w:rPr>
        <w:t>Miasta i Gminy Górzno</w:t>
      </w:r>
      <w:r>
        <w:rPr>
          <w:rStyle w:val="Teksttreci"/>
          <w:sz w:val="22"/>
          <w:szCs w:val="22"/>
        </w:rPr>
        <w:t xml:space="preserve">, ul. </w:t>
      </w:r>
      <w:r w:rsidR="00C70ED5">
        <w:rPr>
          <w:rStyle w:val="Teksttreci"/>
          <w:sz w:val="22"/>
          <w:szCs w:val="22"/>
        </w:rPr>
        <w:t>Rynek 1</w:t>
      </w:r>
      <w:r>
        <w:rPr>
          <w:rStyle w:val="Teksttreci"/>
          <w:sz w:val="22"/>
          <w:szCs w:val="22"/>
        </w:rPr>
        <w:t>, 87-</w:t>
      </w:r>
      <w:r w:rsidR="00C70ED5">
        <w:rPr>
          <w:rStyle w:val="Teksttreci"/>
          <w:sz w:val="22"/>
          <w:szCs w:val="22"/>
        </w:rPr>
        <w:t>320 Górzno</w:t>
      </w:r>
      <w:r>
        <w:rPr>
          <w:rStyle w:val="Teksttreci"/>
          <w:sz w:val="22"/>
          <w:szCs w:val="22"/>
        </w:rPr>
        <w:t>.</w:t>
      </w:r>
    </w:p>
    <w:p w14:paraId="4D0E2BF5" w14:textId="77777777" w:rsidR="004142DC" w:rsidRDefault="004142DC" w:rsidP="004142DC">
      <w:pPr>
        <w:pStyle w:val="Teksttreci0"/>
        <w:tabs>
          <w:tab w:val="left" w:pos="3180"/>
          <w:tab w:val="center" w:pos="4879"/>
        </w:tabs>
        <w:spacing w:after="420" w:line="240" w:lineRule="auto"/>
        <w:rPr>
          <w:rStyle w:val="Teksttreci"/>
          <w:b/>
          <w:bCs/>
        </w:rPr>
      </w:pPr>
      <w:r>
        <w:rPr>
          <w:rStyle w:val="Teksttreci"/>
          <w:b/>
          <w:bCs/>
        </w:rPr>
        <w:tab/>
      </w:r>
    </w:p>
    <w:p w14:paraId="7B635252" w14:textId="77777777" w:rsidR="00C70ED5" w:rsidRDefault="00C70ED5" w:rsidP="004142DC">
      <w:pPr>
        <w:pStyle w:val="Teksttreci0"/>
        <w:tabs>
          <w:tab w:val="left" w:pos="3180"/>
          <w:tab w:val="center" w:pos="4879"/>
        </w:tabs>
        <w:spacing w:after="420" w:line="240" w:lineRule="auto"/>
        <w:rPr>
          <w:rStyle w:val="Teksttreci"/>
          <w:b/>
          <w:bCs/>
        </w:rPr>
      </w:pPr>
    </w:p>
    <w:p w14:paraId="1940C5A1" w14:textId="77777777" w:rsidR="00C70ED5" w:rsidRDefault="004142DC" w:rsidP="004142DC">
      <w:pPr>
        <w:pStyle w:val="Teksttreci0"/>
        <w:tabs>
          <w:tab w:val="left" w:pos="3180"/>
          <w:tab w:val="center" w:pos="4879"/>
        </w:tabs>
        <w:spacing w:after="420" w:line="240" w:lineRule="auto"/>
        <w:rPr>
          <w:rStyle w:val="Teksttreci"/>
          <w:b/>
          <w:bCs/>
        </w:rPr>
      </w:pPr>
      <w:r>
        <w:rPr>
          <w:rStyle w:val="Teksttreci"/>
          <w:b/>
          <w:bCs/>
        </w:rPr>
        <w:tab/>
      </w:r>
    </w:p>
    <w:p w14:paraId="3E93F35C" w14:textId="5A9174F5" w:rsidR="00423F1D" w:rsidRDefault="004142DC" w:rsidP="004142DC">
      <w:pPr>
        <w:pStyle w:val="Teksttreci0"/>
        <w:tabs>
          <w:tab w:val="left" w:pos="3180"/>
          <w:tab w:val="center" w:pos="4879"/>
        </w:tabs>
        <w:spacing w:after="420" w:line="240" w:lineRule="auto"/>
      </w:pPr>
      <w:r>
        <w:rPr>
          <w:rStyle w:val="Teksttreci"/>
          <w:b/>
          <w:bCs/>
        </w:rPr>
        <w:lastRenderedPageBreak/>
        <w:t>KLAUZULA INFORMACYJNA</w:t>
      </w:r>
    </w:p>
    <w:p w14:paraId="4CEBDC66" w14:textId="77777777" w:rsidR="00423F1D" w:rsidRDefault="00CD08AC">
      <w:pPr>
        <w:pStyle w:val="Teksttreci0"/>
        <w:jc w:val="both"/>
      </w:pPr>
      <w:r>
        <w:rPr>
          <w:rStyle w:val="Teksttreci"/>
        </w:rPr>
        <w:t xml:space="preserve">Zgodnie z art. 13 ust. 1 i ust. 2 </w:t>
      </w:r>
      <w:r>
        <w:rPr>
          <w:rStyle w:val="Teksttreci"/>
        </w:rPr>
        <w:t>ogólnego rozporządzenia o ochronie danych osobowych z dnia 27 kwietnia 2016 r. informuję, iż:</w:t>
      </w:r>
    </w:p>
    <w:p w14:paraId="0F7315F1" w14:textId="06189CD5" w:rsidR="00423F1D" w:rsidRDefault="00CD08AC">
      <w:pPr>
        <w:pStyle w:val="Teksttreci0"/>
        <w:numPr>
          <w:ilvl w:val="0"/>
          <w:numId w:val="1"/>
        </w:numPr>
        <w:tabs>
          <w:tab w:val="left" w:pos="274"/>
        </w:tabs>
        <w:jc w:val="both"/>
      </w:pPr>
      <w:r>
        <w:rPr>
          <w:rStyle w:val="Teksttreci"/>
        </w:rPr>
        <w:t xml:space="preserve">Administratorem Pani/Pana danych osobowych jest </w:t>
      </w:r>
      <w:r w:rsidR="00154731">
        <w:rPr>
          <w:rStyle w:val="Teksttreci"/>
        </w:rPr>
        <w:t>Burmistrz Miasta i Gminy Górzno</w:t>
      </w:r>
      <w:r>
        <w:rPr>
          <w:rStyle w:val="Teksttreci"/>
        </w:rPr>
        <w:t xml:space="preserve"> z siedzibą pod adresem ul. </w:t>
      </w:r>
      <w:r w:rsidR="00154731">
        <w:rPr>
          <w:rStyle w:val="Teksttreci"/>
        </w:rPr>
        <w:t>Rynek 1, 87-320 Górzno</w:t>
      </w:r>
      <w:r>
        <w:rPr>
          <w:rStyle w:val="Teksttreci"/>
        </w:rPr>
        <w:t>.</w:t>
      </w:r>
    </w:p>
    <w:p w14:paraId="4D1D6CB5" w14:textId="0C59FCB2" w:rsidR="00423F1D" w:rsidRDefault="00CD08AC">
      <w:pPr>
        <w:pStyle w:val="Teksttreci0"/>
        <w:numPr>
          <w:ilvl w:val="0"/>
          <w:numId w:val="1"/>
        </w:numPr>
        <w:tabs>
          <w:tab w:val="left" w:pos="279"/>
        </w:tabs>
        <w:jc w:val="both"/>
      </w:pPr>
      <w:r>
        <w:rPr>
          <w:rStyle w:val="Teksttreci"/>
        </w:rPr>
        <w:t>Administrator wyznaczył Inspekto</w:t>
      </w:r>
      <w:r>
        <w:rPr>
          <w:rStyle w:val="Teksttreci"/>
        </w:rPr>
        <w:t xml:space="preserve">ra Ochrony Danych, z którym mogą się Państwo skontaktować pod adresem e-mail: </w:t>
      </w:r>
      <w:hyperlink r:id="rId9" w:history="1">
        <w:r>
          <w:rPr>
            <w:rStyle w:val="Teksttreci"/>
            <w:color w:val="0000FF"/>
            <w:u w:val="single"/>
            <w:lang w:val="en-US" w:eastAsia="en-US" w:bidi="en-US"/>
          </w:rPr>
          <w:t>iod@</w:t>
        </w:r>
        <w:r w:rsidR="00154731">
          <w:rPr>
            <w:rStyle w:val="Teksttreci"/>
            <w:color w:val="0000FF"/>
            <w:u w:val="single"/>
            <w:lang w:val="en-US" w:eastAsia="en-US" w:bidi="en-US"/>
          </w:rPr>
          <w:t>gorzno</w:t>
        </w:r>
        <w:r>
          <w:rPr>
            <w:rStyle w:val="Teksttreci"/>
            <w:color w:val="0000FF"/>
            <w:u w:val="single"/>
            <w:lang w:val="en-US" w:eastAsia="en-US" w:bidi="en-US"/>
          </w:rPr>
          <w:t>.pl</w:t>
        </w:r>
      </w:hyperlink>
    </w:p>
    <w:p w14:paraId="7CE03165" w14:textId="77777777" w:rsidR="00423F1D" w:rsidRDefault="00CD08AC">
      <w:pPr>
        <w:pStyle w:val="Teksttreci0"/>
        <w:numPr>
          <w:ilvl w:val="0"/>
          <w:numId w:val="1"/>
        </w:numPr>
        <w:tabs>
          <w:tab w:val="left" w:pos="279"/>
        </w:tabs>
        <w:jc w:val="both"/>
      </w:pPr>
      <w:r>
        <w:rPr>
          <w:rStyle w:val="Teksttreci"/>
        </w:rPr>
        <w:t>Pani/Pana dane osobowe przetwarzane będą w celu:</w:t>
      </w:r>
    </w:p>
    <w:p w14:paraId="3FD3E122" w14:textId="2C784350" w:rsidR="00423F1D" w:rsidRDefault="00CD08AC">
      <w:pPr>
        <w:pStyle w:val="Teksttreci0"/>
        <w:jc w:val="both"/>
      </w:pPr>
      <w:r>
        <w:rPr>
          <w:rStyle w:val="Teksttreci"/>
        </w:rPr>
        <w:t>• Prowadzenia na terenie gminy konsultacji,</w:t>
      </w:r>
      <w:r>
        <w:rPr>
          <w:rStyle w:val="Teksttreci"/>
        </w:rPr>
        <w:t xml:space="preserve"> co służy poszerzaniu i regulowaniu prawnym dotychczasowej partycypacji mieszkańców </w:t>
      </w:r>
      <w:r w:rsidR="00154731">
        <w:rPr>
          <w:rStyle w:val="Teksttreci"/>
        </w:rPr>
        <w:t xml:space="preserve">Miasta i Gminy Górzno </w:t>
      </w:r>
      <w:r>
        <w:rPr>
          <w:rStyle w:val="Teksttreci"/>
        </w:rPr>
        <w:t>w aktywnym zarządzaniu Gminą.</w:t>
      </w:r>
    </w:p>
    <w:p w14:paraId="3E70AF7E" w14:textId="77777777" w:rsidR="00423F1D" w:rsidRDefault="00CD08AC">
      <w:pPr>
        <w:pStyle w:val="Teksttreci0"/>
        <w:numPr>
          <w:ilvl w:val="0"/>
          <w:numId w:val="1"/>
        </w:numPr>
        <w:tabs>
          <w:tab w:val="left" w:pos="284"/>
        </w:tabs>
        <w:jc w:val="both"/>
      </w:pPr>
      <w:r>
        <w:rPr>
          <w:rStyle w:val="Teksttreci"/>
        </w:rPr>
        <w:t>Podstawę prawną przetwarzania danych osobowych stanowią przepisy:</w:t>
      </w:r>
    </w:p>
    <w:p w14:paraId="04093BF6" w14:textId="77777777" w:rsidR="00423F1D" w:rsidRDefault="00CD08AC">
      <w:pPr>
        <w:pStyle w:val="Teksttreci0"/>
        <w:numPr>
          <w:ilvl w:val="0"/>
          <w:numId w:val="2"/>
        </w:numPr>
        <w:tabs>
          <w:tab w:val="left" w:pos="194"/>
        </w:tabs>
        <w:jc w:val="both"/>
      </w:pPr>
      <w:r>
        <w:rPr>
          <w:rStyle w:val="Teksttreci"/>
        </w:rPr>
        <w:t>art. 6 ust. 1 lit c) rozporządzenia Parlamentu Europejskiego i</w:t>
      </w:r>
      <w:r>
        <w:rPr>
          <w:rStyle w:val="Teksttreci"/>
        </w:rPr>
        <w:t xml:space="preserve"> Rady</w:t>
      </w:r>
    </w:p>
    <w:p w14:paraId="714DEEE8" w14:textId="77777777" w:rsidR="00423F1D" w:rsidRDefault="00CD08AC">
      <w:pPr>
        <w:pStyle w:val="Teksttreci0"/>
        <w:jc w:val="both"/>
      </w:pPr>
      <w:r>
        <w:rPr>
          <w:rStyle w:val="Teksttreci"/>
        </w:rPr>
        <w:t>(UE) 2016/679 z 27.4.2016 r. w sprawie ochrony osób fizycznych w związku z przetwarzaniem danych osobowych i w sprawie swobodnego przepływu takich danych oraz uchylenia dyrektywy 95/46/WE (ogólne rozporządzenie o ochronie danych) (tj. przetwarzanie d</w:t>
      </w:r>
      <w:r>
        <w:rPr>
          <w:rStyle w:val="Teksttreci"/>
        </w:rPr>
        <w:t>anych osobowych jest niezbędne dla wypełnienia prawnego obowiązku ciążącego na administratorze),</w:t>
      </w:r>
    </w:p>
    <w:p w14:paraId="55D3305E" w14:textId="339E1E16" w:rsidR="00423F1D" w:rsidRDefault="00CD08AC">
      <w:pPr>
        <w:pStyle w:val="Teksttreci0"/>
        <w:numPr>
          <w:ilvl w:val="0"/>
          <w:numId w:val="2"/>
        </w:numPr>
        <w:tabs>
          <w:tab w:val="left" w:pos="202"/>
        </w:tabs>
        <w:jc w:val="both"/>
      </w:pPr>
      <w:r>
        <w:rPr>
          <w:rStyle w:val="Teksttreci"/>
        </w:rPr>
        <w:t>obowiązek prawny wynikający z Ustawy o samorządzie gminnym z dnia 8 marca 1990 (t.j. Dz. U. z 2023 r. poz. 40 z późn. zm.) oraz</w:t>
      </w:r>
      <w:r>
        <w:rPr>
          <w:rStyle w:val="Teksttreci"/>
        </w:rPr>
        <w:t xml:space="preserve"> uchwały Nr X</w:t>
      </w:r>
      <w:r w:rsidR="00154731">
        <w:rPr>
          <w:rStyle w:val="Teksttreci"/>
        </w:rPr>
        <w:t>LIV</w:t>
      </w:r>
      <w:r>
        <w:rPr>
          <w:rStyle w:val="Teksttreci"/>
        </w:rPr>
        <w:t>/2</w:t>
      </w:r>
      <w:r w:rsidR="00154731">
        <w:rPr>
          <w:rStyle w:val="Teksttreci"/>
        </w:rPr>
        <w:t>52</w:t>
      </w:r>
      <w:r>
        <w:rPr>
          <w:rStyle w:val="Teksttreci"/>
        </w:rPr>
        <w:t>/20</w:t>
      </w:r>
      <w:r w:rsidR="00154731">
        <w:rPr>
          <w:rStyle w:val="Teksttreci"/>
        </w:rPr>
        <w:t>3</w:t>
      </w:r>
      <w:r>
        <w:rPr>
          <w:rStyle w:val="Teksttreci"/>
        </w:rPr>
        <w:t>1 R</w:t>
      </w:r>
      <w:r>
        <w:rPr>
          <w:rStyle w:val="Teksttreci"/>
        </w:rPr>
        <w:t>ady</w:t>
      </w:r>
      <w:r w:rsidR="00154731">
        <w:rPr>
          <w:rStyle w:val="Teksttreci"/>
        </w:rPr>
        <w:t xml:space="preserve"> Miejskiej w Górznie</w:t>
      </w:r>
      <w:r>
        <w:rPr>
          <w:rStyle w:val="Teksttreci"/>
        </w:rPr>
        <w:t xml:space="preserve"> z dnia </w:t>
      </w:r>
      <w:r w:rsidR="00154731">
        <w:rPr>
          <w:rStyle w:val="Teksttreci"/>
        </w:rPr>
        <w:t>31</w:t>
      </w:r>
      <w:r>
        <w:rPr>
          <w:rStyle w:val="Teksttreci"/>
        </w:rPr>
        <w:t xml:space="preserve"> </w:t>
      </w:r>
      <w:r w:rsidR="00154731">
        <w:rPr>
          <w:rStyle w:val="Teksttreci"/>
        </w:rPr>
        <w:t>marca</w:t>
      </w:r>
      <w:r>
        <w:rPr>
          <w:rStyle w:val="Teksttreci"/>
        </w:rPr>
        <w:t xml:space="preserve"> 2023 r. </w:t>
      </w:r>
      <w:r>
        <w:rPr>
          <w:rStyle w:val="Teksttreci"/>
        </w:rPr>
        <w:t xml:space="preserve">w sprawie określenia zasad i trybu przeprowadzania konsultacji społecznych z mieszkańcami </w:t>
      </w:r>
      <w:r w:rsidR="00EB4285">
        <w:rPr>
          <w:rStyle w:val="Teksttreci"/>
        </w:rPr>
        <w:t>Miasta i Gminy Górzno</w:t>
      </w:r>
      <w:r>
        <w:rPr>
          <w:rStyle w:val="Teksttreci"/>
        </w:rPr>
        <w:t xml:space="preserve"> (Dz. Urz.</w:t>
      </w:r>
      <w:r>
        <w:rPr>
          <w:rStyle w:val="Teksttreci"/>
        </w:rPr>
        <w:t xml:space="preserve"> Woj. Kuj.-Pom z 2019 r. poz. 3560),</w:t>
      </w:r>
    </w:p>
    <w:p w14:paraId="21F36A2E" w14:textId="65A2790A" w:rsidR="00423F1D" w:rsidRDefault="00CD08AC">
      <w:pPr>
        <w:pStyle w:val="Teksttreci0"/>
        <w:numPr>
          <w:ilvl w:val="0"/>
          <w:numId w:val="2"/>
        </w:numPr>
        <w:tabs>
          <w:tab w:val="left" w:pos="198"/>
        </w:tabs>
        <w:jc w:val="both"/>
      </w:pPr>
      <w:r>
        <w:rPr>
          <w:rStyle w:val="Teksttreci"/>
        </w:rPr>
        <w:t xml:space="preserve">obowiązek prawny wynikający z kodeksu postępowania administracyjnego </w:t>
      </w:r>
      <w:r>
        <w:rPr>
          <w:rStyle w:val="Teksttreci"/>
        </w:rPr>
        <w:t>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2023 r. poz. 775 z późn. zm.) • obowiązek prawny wynikający z art. 5-6 ustawy z 14.7.1983 r. o narodowym zasobie archiwalnym i archiwa</w:t>
      </w:r>
      <w:r>
        <w:rPr>
          <w:rStyle w:val="Teksttreci"/>
        </w:rPr>
        <w:t>ch (t.j. U. z 2020 r. poz. 164 z późn. zm.), w tym Rozporządzenie Prezesa Rady Ministrów z dnia 18 stycznia 2011 r. w sprawie instrukcji kancelaryjnej, jednolitych rzeczowych wykazów akt oraz instrukcji w sprawie organizacji i zakresu działania archiwów za</w:t>
      </w:r>
      <w:r>
        <w:rPr>
          <w:rStyle w:val="Teksttreci"/>
        </w:rPr>
        <w:t>kładowych - obowiązek zarchiwizowania sprawy.</w:t>
      </w:r>
    </w:p>
    <w:p w14:paraId="123D2CFF" w14:textId="77777777" w:rsidR="00423F1D" w:rsidRDefault="00CD08AC">
      <w:pPr>
        <w:pStyle w:val="Teksttreci0"/>
        <w:numPr>
          <w:ilvl w:val="0"/>
          <w:numId w:val="1"/>
        </w:numPr>
        <w:tabs>
          <w:tab w:val="left" w:pos="279"/>
        </w:tabs>
        <w:jc w:val="both"/>
      </w:pPr>
      <w:r>
        <w:rPr>
          <w:rStyle w:val="Teksttreci"/>
        </w:rPr>
        <w:t>Odbiorcami Pani/Pana danych osobowych mogą być wyłącznie podmioty uprawnione do pozyskania danych osobowych na podstawie przepisów prawa.</w:t>
      </w:r>
    </w:p>
    <w:p w14:paraId="4FF3F4A6" w14:textId="6D8E41A9" w:rsidR="00423F1D" w:rsidRDefault="00CD08AC">
      <w:pPr>
        <w:pStyle w:val="Teksttreci0"/>
        <w:numPr>
          <w:ilvl w:val="0"/>
          <w:numId w:val="1"/>
        </w:numPr>
        <w:tabs>
          <w:tab w:val="left" w:pos="284"/>
        </w:tabs>
        <w:jc w:val="both"/>
      </w:pPr>
      <w:r>
        <w:rPr>
          <w:rStyle w:val="Teksttreci"/>
        </w:rPr>
        <w:t xml:space="preserve">Dane osobowe przetwarzane w Urzędzie </w:t>
      </w:r>
      <w:r w:rsidR="00154731">
        <w:rPr>
          <w:rStyle w:val="Teksttreci"/>
        </w:rPr>
        <w:t>Miasta i Gminy Górzno</w:t>
      </w:r>
      <w:r>
        <w:rPr>
          <w:rStyle w:val="Teksttreci"/>
        </w:rPr>
        <w:t xml:space="preserve"> przechowywane będą pr</w:t>
      </w:r>
      <w:r>
        <w:rPr>
          <w:rStyle w:val="Teksttreci"/>
        </w:rPr>
        <w:t>zez okres niezbędny do realizacji celu jakim jest prowadzenie na terenie gminy konsultacji z mieszkańcami gminy oraz zgodnie z terminami archiwizacji tj:</w:t>
      </w:r>
    </w:p>
    <w:p w14:paraId="5CFD5F1E" w14:textId="77777777" w:rsidR="00423F1D" w:rsidRDefault="00CD08AC">
      <w:pPr>
        <w:pStyle w:val="Teksttreci0"/>
        <w:jc w:val="both"/>
      </w:pPr>
      <w:r>
        <w:rPr>
          <w:rStyle w:val="Teksttreci"/>
        </w:rPr>
        <w:t>• kategoria archiwalna A - zostaną przekazane do archiwum państwowego zgodnie z art. 5 ustawy z dnia 1</w:t>
      </w:r>
      <w:r>
        <w:rPr>
          <w:rStyle w:val="Teksttreci"/>
        </w:rPr>
        <w:t>4 lipca 1983 r. o narodowym zasobie archiwalnym i archiwach.</w:t>
      </w:r>
    </w:p>
    <w:p w14:paraId="7F36E16E" w14:textId="77777777" w:rsidR="00423F1D" w:rsidRDefault="00CD08AC">
      <w:pPr>
        <w:pStyle w:val="Teksttreci0"/>
        <w:numPr>
          <w:ilvl w:val="0"/>
          <w:numId w:val="1"/>
        </w:numPr>
        <w:tabs>
          <w:tab w:val="left" w:pos="284"/>
        </w:tabs>
        <w:jc w:val="both"/>
      </w:pPr>
      <w:r>
        <w:rPr>
          <w:rStyle w:val="Teksttreci"/>
        </w:rPr>
        <w:t>Posiada Pani/Pan następujące prawa związane z przetwarzaniem danych osobowych:</w:t>
      </w:r>
    </w:p>
    <w:p w14:paraId="77732980" w14:textId="77777777" w:rsidR="00423F1D" w:rsidRDefault="00CD08AC">
      <w:pPr>
        <w:pStyle w:val="Teksttreci0"/>
        <w:numPr>
          <w:ilvl w:val="0"/>
          <w:numId w:val="3"/>
        </w:numPr>
        <w:tabs>
          <w:tab w:val="left" w:pos="194"/>
        </w:tabs>
        <w:jc w:val="both"/>
      </w:pPr>
      <w:r>
        <w:rPr>
          <w:rStyle w:val="Teksttreci"/>
        </w:rPr>
        <w:t>prawo dostępu do treści swoich danych</w:t>
      </w:r>
    </w:p>
    <w:p w14:paraId="180C0D1D" w14:textId="77777777" w:rsidR="00423F1D" w:rsidRDefault="00CD08AC">
      <w:pPr>
        <w:pStyle w:val="Teksttreci0"/>
        <w:numPr>
          <w:ilvl w:val="0"/>
          <w:numId w:val="3"/>
        </w:numPr>
        <w:tabs>
          <w:tab w:val="left" w:pos="194"/>
        </w:tabs>
      </w:pPr>
      <w:r>
        <w:rPr>
          <w:rStyle w:val="Teksttreci"/>
        </w:rPr>
        <w:t xml:space="preserve">prawo żądania sprostowania swoich danych osobowych, • prawo do </w:t>
      </w:r>
      <w:r>
        <w:rPr>
          <w:rStyle w:val="Teksttreci"/>
        </w:rPr>
        <w:t>ograniczenia przetwarzania swoich danych osobowych, • prawo do przenoszenia danych swoich danych osobowych.</w:t>
      </w:r>
    </w:p>
    <w:p w14:paraId="215FBD85" w14:textId="77777777" w:rsidR="00423F1D" w:rsidRDefault="00CD08AC">
      <w:pPr>
        <w:pStyle w:val="Teksttreci0"/>
        <w:numPr>
          <w:ilvl w:val="0"/>
          <w:numId w:val="1"/>
        </w:numPr>
        <w:tabs>
          <w:tab w:val="left" w:pos="289"/>
        </w:tabs>
        <w:jc w:val="both"/>
      </w:pPr>
      <w:r>
        <w:rPr>
          <w:rStyle w:val="Teksttreci"/>
        </w:rPr>
        <w:t>W przypadku gdy uzna Pani/Pan iż przetwarzanie danych osobowych Pani/Pana narusza przepisy ogólnego rozporządzenia o ochronie danych osobowych z dni</w:t>
      </w:r>
      <w:r>
        <w:rPr>
          <w:rStyle w:val="Teksttreci"/>
        </w:rPr>
        <w:t>a 27 kwietnia 2016 r.; proszę o kontakt z Inspektorem danych Osobowych w celu uzyskania wyjaśnień oraz ma Pan/Pani prawo do powiadomienia o naruszeniu przepisów Prezesa Urzędu Ochrony Danych Osobowych z siedzibą przy ul. Stawki 2, 00-193 Warszawa.</w:t>
      </w:r>
    </w:p>
    <w:p w14:paraId="70F662B1" w14:textId="77777777" w:rsidR="00423F1D" w:rsidRDefault="00CD08AC">
      <w:pPr>
        <w:pStyle w:val="Teksttreci0"/>
        <w:numPr>
          <w:ilvl w:val="0"/>
          <w:numId w:val="1"/>
        </w:numPr>
        <w:tabs>
          <w:tab w:val="left" w:pos="284"/>
        </w:tabs>
        <w:jc w:val="both"/>
      </w:pPr>
      <w:r>
        <w:rPr>
          <w:rStyle w:val="Teksttreci"/>
        </w:rPr>
        <w:t xml:space="preserve">Podanie </w:t>
      </w:r>
      <w:r>
        <w:rPr>
          <w:rStyle w:val="Teksttreci"/>
        </w:rPr>
        <w:t>przez Pana/Panią danych osobowych jest wymogiem stawianym przed uczestnikami konsultacji społecznych, a konsekwencją niepodania danych osobowych będzie uniemożliwienie Administratorowi wykonania nałożonego ustawami obowiązku określonego w pkt. 3.</w:t>
      </w:r>
    </w:p>
    <w:sectPr w:rsidR="00423F1D">
      <w:type w:val="continuous"/>
      <w:pgSz w:w="11900" w:h="16840"/>
      <w:pgMar w:top="1820" w:right="802" w:bottom="1490" w:left="1339" w:header="139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FDB3" w14:textId="77777777" w:rsidR="00535CFF" w:rsidRDefault="00535CFF">
      <w:r>
        <w:separator/>
      </w:r>
    </w:p>
  </w:endnote>
  <w:endnote w:type="continuationSeparator" w:id="0">
    <w:p w14:paraId="19A68508" w14:textId="77777777" w:rsidR="00535CFF" w:rsidRDefault="0053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09CC" w14:textId="3195655A" w:rsidR="00423F1D" w:rsidRDefault="00CD08AC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99F1672" wp14:editId="4B5DEE82">
              <wp:simplePos x="0" y="0"/>
              <wp:positionH relativeFrom="page">
                <wp:posOffset>612775</wp:posOffset>
              </wp:positionH>
              <wp:positionV relativeFrom="page">
                <wp:posOffset>9926320</wp:posOffset>
              </wp:positionV>
              <wp:extent cx="633666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6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7FE159" id="_x0000_t32" coordsize="21600,21600" o:spt="32" o:oned="t" path="m,l21600,21600e" filled="f">
              <v:path arrowok="t" fillok="f" o:connecttype="none"/>
              <o:lock v:ext="edit" shapetype="t"/>
            </v:shapetype>
            <v:shape id="Shape 5" o:spid="_x0000_s1026" type="#_x0000_t32" style="position:absolute;margin-left:48.25pt;margin-top:781.6pt;width:498.95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1E80" w14:textId="77777777" w:rsidR="00535CFF" w:rsidRDefault="00535CFF"/>
  </w:footnote>
  <w:footnote w:type="continuationSeparator" w:id="0">
    <w:p w14:paraId="63C45DE6" w14:textId="77777777" w:rsidR="00535CFF" w:rsidRDefault="00535C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400"/>
    <w:multiLevelType w:val="multilevel"/>
    <w:tmpl w:val="75584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70228C"/>
    <w:multiLevelType w:val="multilevel"/>
    <w:tmpl w:val="0B1A2B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CB1D29"/>
    <w:multiLevelType w:val="multilevel"/>
    <w:tmpl w:val="A6CA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8741500">
    <w:abstractNumId w:val="0"/>
  </w:num>
  <w:num w:numId="2" w16cid:durableId="1873567233">
    <w:abstractNumId w:val="2"/>
  </w:num>
  <w:num w:numId="3" w16cid:durableId="38445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1D"/>
    <w:rsid w:val="00154731"/>
    <w:rsid w:val="004142DC"/>
    <w:rsid w:val="00423F1D"/>
    <w:rsid w:val="00535CFF"/>
    <w:rsid w:val="00C70ED5"/>
    <w:rsid w:val="00CD08AC"/>
    <w:rsid w:val="00DF649A"/>
    <w:rsid w:val="00E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22E4E"/>
  <w15:docId w15:val="{A09CB929-AB65-4B5B-85E5-F6029466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80"/>
      <w:ind w:left="341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Inne0">
    <w:name w:val="Inne"/>
    <w:basedOn w:val="Normalny"/>
    <w:link w:val="Inne"/>
    <w:pPr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0E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E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0E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0ED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70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0E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rzno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zbi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408/2023.pdf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408/2023.pdf</dc:title>
  <dc:subject/>
  <dc:creator>BKG110H744</dc:creator>
  <cp:keywords/>
  <cp:lastModifiedBy>Michal Zielinski</cp:lastModifiedBy>
  <cp:revision>5</cp:revision>
  <dcterms:created xsi:type="dcterms:W3CDTF">2023-07-17T09:16:00Z</dcterms:created>
  <dcterms:modified xsi:type="dcterms:W3CDTF">2023-07-17T09:30:00Z</dcterms:modified>
</cp:coreProperties>
</file>