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349ED77A" w:rsidR="00FB73AA" w:rsidRP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115873C3" w:rsidR="004E0545" w:rsidRPr="003279FB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bookmarkStart w:id="0" w:name="_Hlk124427234"/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GM.684</w:t>
      </w:r>
      <w:r w:rsidR="005531F1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016B59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932AFD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</w:p>
    <w:bookmarkEnd w:id="0"/>
    <w:p w14:paraId="5C8F3561" w14:textId="77777777" w:rsidR="001D5BC9" w:rsidRPr="003279FB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3279FB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3279FB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7F9FC5FE" w:rsidR="00A6299C" w:rsidRPr="003279FB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5531F1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C4502E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0</w:t>
      </w:r>
      <w:r w:rsidR="00016B59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9</w:t>
      </w:r>
      <w:r w:rsidR="005531F1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.0</w:t>
      </w:r>
      <w:r w:rsidR="00C4502E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6</w:t>
      </w:r>
      <w:r w:rsidR="005531F1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.2023 </w:t>
      </w:r>
      <w:r w:rsidR="004721A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3E8AAB0C" w:rsidR="004721AC" w:rsidRPr="003279FB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</w:t>
      </w:r>
      <w:r w:rsidR="00932AFD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sprzedaży</w:t>
      </w:r>
    </w:p>
    <w:p w14:paraId="6D638DC2" w14:textId="77777777" w:rsidR="004721AC" w:rsidRPr="003279FB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5629349A" w:rsidR="004721AC" w:rsidRDefault="004721AC" w:rsidP="005A7416">
      <w:pPr>
        <w:spacing w:line="257" w:lineRule="auto"/>
        <w:ind w:left="20" w:right="20" w:firstLine="688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71418C" w:rsidRPr="003279FB">
        <w:rPr>
          <w:rFonts w:asciiTheme="minorHAnsi" w:eastAsia="Arial" w:hAnsiTheme="minorHAnsi" w:cstheme="minorHAnsi"/>
          <w:sz w:val="24"/>
          <w:szCs w:val="24"/>
        </w:rPr>
        <w:t xml:space="preserve">, art. 37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ustawy z dnia 21 sierpnia 1997 roku o gospodarce nieru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3279FB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j. Dz.U. z 202</w:t>
      </w:r>
      <w:r w:rsidR="00BE322B">
        <w:rPr>
          <w:rFonts w:asciiTheme="minorHAnsi" w:eastAsia="Arial" w:hAnsiTheme="minorHAnsi" w:cstheme="minorHAnsi"/>
          <w:sz w:val="24"/>
          <w:szCs w:val="24"/>
        </w:rPr>
        <w:t>3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 r., poz.</w:t>
      </w:r>
      <w:r w:rsidR="00BE322B">
        <w:rPr>
          <w:rFonts w:asciiTheme="minorHAnsi" w:eastAsia="Arial" w:hAnsiTheme="minorHAnsi" w:cstheme="minorHAnsi"/>
          <w:sz w:val="24"/>
          <w:szCs w:val="24"/>
        </w:rPr>
        <w:t>344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3279FB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F83D22">
        <w:rPr>
          <w:rFonts w:asciiTheme="minorHAnsi" w:eastAsia="Arial" w:hAnsiTheme="minorHAnsi" w:cstheme="minorHAnsi"/>
          <w:sz w:val="24"/>
          <w:szCs w:val="24"/>
        </w:rPr>
        <w:t xml:space="preserve">a </w:t>
      </w:r>
      <w:r w:rsidR="00AE1FA2" w:rsidRPr="003279FB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2E1D6FE9" w14:textId="77777777" w:rsidR="00F83D22" w:rsidRPr="003279FB" w:rsidRDefault="00F83D22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</w:p>
    <w:p w14:paraId="4C2D71AA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3279FB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3279FB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020D3E0D" w:rsidR="004721AC" w:rsidRPr="003279FB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3279FB">
        <w:rPr>
          <w:rFonts w:asciiTheme="minorHAnsi" w:eastAsia="Arial" w:hAnsiTheme="minorHAnsi" w:cstheme="minorHAnsi"/>
          <w:sz w:val="24"/>
          <w:szCs w:val="24"/>
        </w:rPr>
        <w:t>Górzno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>przeznaczon</w:t>
      </w:r>
      <w:r w:rsidR="00932AFD">
        <w:rPr>
          <w:rFonts w:asciiTheme="minorHAnsi" w:eastAsia="Arial" w:hAnsiTheme="minorHAnsi" w:cstheme="minorHAnsi"/>
          <w:sz w:val="24"/>
          <w:szCs w:val="24"/>
        </w:rPr>
        <w:t>a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 xml:space="preserve"> został</w:t>
      </w:r>
      <w:r w:rsidR="00932AFD">
        <w:rPr>
          <w:rFonts w:asciiTheme="minorHAnsi" w:eastAsia="Arial" w:hAnsiTheme="minorHAnsi" w:cstheme="minorHAnsi"/>
          <w:sz w:val="24"/>
          <w:szCs w:val="24"/>
        </w:rPr>
        <w:t>a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 xml:space="preserve"> do</w:t>
      </w:r>
      <w:r w:rsidR="00932AFD">
        <w:rPr>
          <w:rFonts w:asciiTheme="minorHAnsi" w:eastAsia="Arial" w:hAnsiTheme="minorHAnsi" w:cstheme="minorHAnsi"/>
          <w:sz w:val="24"/>
          <w:szCs w:val="24"/>
        </w:rPr>
        <w:t xml:space="preserve"> zbycia</w:t>
      </w:r>
      <w:r w:rsidR="00C72978">
        <w:rPr>
          <w:rFonts w:asciiTheme="minorHAnsi" w:eastAsia="Arial" w:hAnsiTheme="minorHAnsi" w:cstheme="minorHAnsi"/>
          <w:sz w:val="24"/>
          <w:szCs w:val="24"/>
        </w:rPr>
        <w:t xml:space="preserve"> następująca 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>nieruchomoś</w:t>
      </w:r>
      <w:r w:rsidR="00C72978">
        <w:rPr>
          <w:rFonts w:asciiTheme="minorHAnsi" w:eastAsia="Arial" w:hAnsiTheme="minorHAnsi" w:cstheme="minorHAnsi"/>
          <w:sz w:val="24"/>
          <w:szCs w:val="24"/>
        </w:rPr>
        <w:t>ć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 xml:space="preserve"> (</w:t>
      </w:r>
      <w:r w:rsidR="0079352D" w:rsidRPr="003279FB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3279FB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3279FB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3279FB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2B5CFE18" w:rsidR="004721AC" w:rsidRPr="003279FB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Ogłoszenie</w:t>
      </w:r>
      <w:r w:rsidR="00C729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należy wywiesić n</w:t>
      </w:r>
      <w:r w:rsidR="00344CBA" w:rsidRPr="003279FB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3279FB">
        <w:rPr>
          <w:rFonts w:asciiTheme="minorHAnsi" w:eastAsia="Arial" w:hAnsiTheme="minorHAnsi" w:cstheme="minorHAnsi"/>
          <w:sz w:val="24"/>
          <w:szCs w:val="24"/>
        </w:rPr>
        <w:t>dnia</w:t>
      </w:r>
      <w:r w:rsidR="00BE322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BE322B" w:rsidRPr="00BE322B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="00016B59">
        <w:rPr>
          <w:rFonts w:asciiTheme="minorHAnsi" w:eastAsia="Arial" w:hAnsiTheme="minorHAnsi" w:cstheme="minorHAnsi"/>
          <w:b/>
          <w:bCs/>
          <w:sz w:val="24"/>
          <w:szCs w:val="24"/>
        </w:rPr>
        <w:t>9</w:t>
      </w:r>
      <w:r w:rsidR="00945A2D" w:rsidRPr="008207FF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945A2D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="00BE322B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.202</w:t>
      </w:r>
      <w:r w:rsidR="008207FF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BE322B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016B59">
        <w:rPr>
          <w:rFonts w:asciiTheme="minorHAnsi" w:eastAsia="Arial" w:hAnsiTheme="minorHAnsi" w:cstheme="minorHAnsi"/>
          <w:b/>
          <w:bCs/>
          <w:sz w:val="24"/>
          <w:szCs w:val="24"/>
        </w:rPr>
        <w:t>9</w:t>
      </w:r>
      <w:r w:rsidR="0071418C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BE322B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64627E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207FF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4EC0D431" w14:textId="6D5505F2" w:rsidR="004721AC" w:rsidRDefault="004721AC" w:rsidP="00C77FE5">
      <w:pPr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III.</w:t>
      </w:r>
    </w:p>
    <w:p w14:paraId="71D20647" w14:textId="675FFC3F" w:rsidR="008B2C2D" w:rsidRPr="003279FB" w:rsidRDefault="008B2C2D" w:rsidP="008B2C2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Osoby, którym przysługuje </w:t>
      </w:r>
      <w:r w:rsidR="00CF6F37">
        <w:rPr>
          <w:rFonts w:asciiTheme="minorHAnsi" w:hAnsiTheme="minorHAnsi" w:cstheme="minorHAnsi"/>
          <w:sz w:val="24"/>
          <w:szCs w:val="24"/>
        </w:rPr>
        <w:t>pierwszeństwo w nabyciu nieruchomości na podstawie art. 34 ustawy z dnia 21 sierpnia 1997 roku o gospodarce nieruchomościami tj.</w:t>
      </w:r>
    </w:p>
    <w:p w14:paraId="311EB10A" w14:textId="77777777" w:rsidR="00540F8F" w:rsidRPr="00540F8F" w:rsidRDefault="00CF6F37" w:rsidP="00CF6F3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p</w:t>
      </w:r>
      <w:r w:rsidR="00C77FE5" w:rsidRPr="00CF6F37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rzysługuje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jej roszczenie o nabycie nieruchomości z</w:t>
      </w:r>
      <w:r w:rsidR="00540F8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mocy ww. ustawy lub odrębnych przepisów,</w:t>
      </w:r>
    </w:p>
    <w:p w14:paraId="322ADFEB" w14:textId="77777777" w:rsidR="00540F8F" w:rsidRPr="00540F8F" w:rsidRDefault="00540F8F" w:rsidP="00CF6F3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jest poprzednim właścicielem zbywanej nieruchomości pozbawionym prawa własności tej nieruchomości przed 5 grudnia 1990 roku, albo jego spadkobiercą,</w:t>
      </w:r>
    </w:p>
    <w:p w14:paraId="06A58C97" w14:textId="49227814" w:rsidR="00540F8F" w:rsidRDefault="00540F8F" w:rsidP="00540F8F">
      <w:pPr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mogą składać wnioski o nabycie w terminie 6 tygodni od daty wywieszenia wykazu.</w:t>
      </w:r>
    </w:p>
    <w:p w14:paraId="4A656ACF" w14:textId="3F33615D" w:rsidR="00540F8F" w:rsidRDefault="00540F8F" w:rsidP="00540F8F">
      <w:pPr>
        <w:jc w:val="center"/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</w:pPr>
      <w:r w:rsidRPr="00540F8F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>IV.</w:t>
      </w:r>
    </w:p>
    <w:p w14:paraId="23F9625C" w14:textId="45AF70E5" w:rsidR="00540F8F" w:rsidRPr="00540F8F" w:rsidRDefault="00540F8F" w:rsidP="00540F8F">
      <w:pPr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540F8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Kupującego 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obciążają koszty sporządzenia umowy notarialnej i opłaty sądowe.</w:t>
      </w:r>
    </w:p>
    <w:p w14:paraId="2FA7669B" w14:textId="65F142A1" w:rsidR="00C77FE5" w:rsidRPr="003279FB" w:rsidRDefault="00540F8F" w:rsidP="005531F1">
      <w:pPr>
        <w:pStyle w:val="Akapitzlist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10EA" w14:textId="77777777" w:rsidR="004721AC" w:rsidRPr="003279FB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9FB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3279FB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3279FB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1587B4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Zamieszczono dnia</w:t>
            </w:r>
            <w:r w:rsidR="00C57D2D" w:rsidRPr="005531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Zdjęto dnia</w:t>
            </w:r>
            <w:r w:rsidR="00C57D2D" w:rsidRPr="005531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</w:tr>
      <w:tr w:rsidR="004721AC" w:rsidRPr="003279FB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5531F1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5531F1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C7A9EB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CE6607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422CE339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1AC" w:rsidRPr="003279FB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3A1098D0" w:rsidR="004721AC" w:rsidRPr="005531F1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5531F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5531F1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</w:p>
        </w:tc>
        <w:tc>
          <w:tcPr>
            <w:tcW w:w="1842" w:type="dxa"/>
          </w:tcPr>
          <w:p w14:paraId="517CD314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BA9935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945228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1E20A273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7B965C" w14:textId="5AF0DBE9" w:rsidR="004721AC" w:rsidRPr="003279F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działk</w:t>
      </w:r>
      <w:r w:rsidR="006023EF">
        <w:rPr>
          <w:rFonts w:asciiTheme="minorHAnsi" w:eastAsia="Calibri" w:hAnsiTheme="minorHAnsi" w:cstheme="minorHAnsi"/>
          <w:sz w:val="24"/>
          <w:szCs w:val="24"/>
        </w:rPr>
        <w:t>i</w:t>
      </w:r>
    </w:p>
    <w:p w14:paraId="6DB0FB97" w14:textId="27560916" w:rsidR="00BC579B" w:rsidRPr="003279FB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3279FB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2B5FD3AE" w14:textId="77777777" w:rsidR="002A2908" w:rsidRPr="00FB73AA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87D46" w14:textId="003E81AE" w:rsidR="005A4269" w:rsidRPr="00FB73AA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FB73AA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FB73AA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FB73AA">
        <w:rPr>
          <w:rFonts w:asciiTheme="minorHAnsi" w:hAnsiTheme="minorHAnsi" w:cstheme="minorHAnsi"/>
          <w:b/>
          <w:sz w:val="18"/>
          <w:szCs w:val="18"/>
        </w:rPr>
        <w:t xml:space="preserve"> i Gminy Górzno z dn.</w:t>
      </w:r>
      <w:r w:rsidR="00C30834">
        <w:rPr>
          <w:rFonts w:asciiTheme="minorHAnsi" w:hAnsiTheme="minorHAnsi" w:cstheme="minorHAnsi"/>
          <w:b/>
          <w:sz w:val="18"/>
          <w:szCs w:val="18"/>
        </w:rPr>
        <w:t xml:space="preserve"> 0</w:t>
      </w:r>
      <w:r w:rsidR="00CE75EB">
        <w:rPr>
          <w:rFonts w:asciiTheme="minorHAnsi" w:hAnsiTheme="minorHAnsi" w:cstheme="minorHAnsi"/>
          <w:b/>
          <w:sz w:val="18"/>
          <w:szCs w:val="18"/>
        </w:rPr>
        <w:t>9</w:t>
      </w:r>
      <w:r w:rsidR="00C30834">
        <w:rPr>
          <w:rFonts w:asciiTheme="minorHAnsi" w:hAnsiTheme="minorHAnsi" w:cstheme="minorHAnsi"/>
          <w:b/>
          <w:sz w:val="18"/>
          <w:szCs w:val="18"/>
        </w:rPr>
        <w:t>.06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.202</w:t>
      </w:r>
      <w:r w:rsidR="00420C7D">
        <w:rPr>
          <w:rFonts w:asciiTheme="minorHAnsi" w:hAnsiTheme="minorHAnsi" w:cstheme="minorHAnsi"/>
          <w:b/>
          <w:sz w:val="18"/>
          <w:szCs w:val="18"/>
        </w:rPr>
        <w:t>3</w:t>
      </w:r>
      <w:r w:rsidRPr="00FB73AA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75FAAFB5" w14:textId="45CDB563" w:rsidR="004721AC" w:rsidRPr="00FB73AA" w:rsidRDefault="005531F1" w:rsidP="005531F1">
      <w:pPr>
        <w:jc w:val="right"/>
        <w:rPr>
          <w:rFonts w:asciiTheme="minorHAnsi" w:hAnsiTheme="minorHAnsi" w:cstheme="minorHAnsi"/>
          <w:sz w:val="18"/>
          <w:szCs w:val="18"/>
        </w:rPr>
      </w:pPr>
      <w:r w:rsidRPr="005531F1">
        <w:rPr>
          <w:rFonts w:asciiTheme="minorHAnsi" w:hAnsiTheme="minorHAnsi" w:cstheme="minorHAnsi"/>
          <w:sz w:val="18"/>
          <w:szCs w:val="18"/>
        </w:rPr>
        <w:t>GM.684</w:t>
      </w:r>
      <w:r>
        <w:rPr>
          <w:rFonts w:asciiTheme="minorHAnsi" w:hAnsiTheme="minorHAnsi" w:cstheme="minorHAnsi"/>
          <w:sz w:val="18"/>
          <w:szCs w:val="18"/>
        </w:rPr>
        <w:t>0</w:t>
      </w:r>
      <w:r w:rsidRPr="005531F1">
        <w:rPr>
          <w:rFonts w:asciiTheme="minorHAnsi" w:hAnsiTheme="minorHAnsi" w:cstheme="minorHAnsi"/>
          <w:sz w:val="18"/>
          <w:szCs w:val="18"/>
        </w:rPr>
        <w:t>.</w:t>
      </w:r>
      <w:r w:rsidR="00C30834">
        <w:rPr>
          <w:rFonts w:asciiTheme="minorHAnsi" w:hAnsiTheme="minorHAnsi" w:cstheme="minorHAnsi"/>
          <w:sz w:val="18"/>
          <w:szCs w:val="18"/>
        </w:rPr>
        <w:t>3</w:t>
      </w:r>
      <w:r w:rsidRPr="005531F1">
        <w:rPr>
          <w:rFonts w:asciiTheme="minorHAnsi" w:hAnsiTheme="minorHAnsi" w:cstheme="minorHAnsi"/>
          <w:sz w:val="18"/>
          <w:szCs w:val="18"/>
        </w:rPr>
        <w:t>.2023</w:t>
      </w:r>
      <w:r w:rsidR="00C4502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D33A552" w14:textId="77777777" w:rsidR="000852FD" w:rsidRPr="003279FB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64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5"/>
        <w:gridCol w:w="1316"/>
        <w:gridCol w:w="1701"/>
        <w:gridCol w:w="1275"/>
        <w:gridCol w:w="1420"/>
        <w:gridCol w:w="1839"/>
        <w:gridCol w:w="2128"/>
        <w:gridCol w:w="1275"/>
        <w:gridCol w:w="1275"/>
        <w:gridCol w:w="1417"/>
      </w:tblGrid>
      <w:tr w:rsidR="00082AD0" w:rsidRPr="003279FB" w14:paraId="06F11BA1" w14:textId="77777777" w:rsidTr="005531F1">
        <w:trPr>
          <w:trHeight w:val="1086"/>
          <w:tblHeader/>
        </w:trPr>
        <w:tc>
          <w:tcPr>
            <w:tcW w:w="185" w:type="pct"/>
            <w:vAlign w:val="center"/>
          </w:tcPr>
          <w:p w14:paraId="315A0A4A" w14:textId="77777777" w:rsidR="00D9565B" w:rsidRPr="003279FB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464" w:type="pct"/>
            <w:vAlign w:val="center"/>
          </w:tcPr>
          <w:p w14:paraId="66498801" w14:textId="79EAAE58" w:rsidR="00D9565B" w:rsidRPr="003279FB" w:rsidRDefault="006D5A1F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Nr ewidencyjny nieruchomości </w:t>
            </w:r>
          </w:p>
        </w:tc>
        <w:tc>
          <w:tcPr>
            <w:tcW w:w="600" w:type="pct"/>
            <w:vAlign w:val="center"/>
          </w:tcPr>
          <w:p w14:paraId="2DF38760" w14:textId="015A2C2F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  <w:r w:rsidR="00E4237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729D2EC3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50" w:type="pct"/>
            <w:vAlign w:val="center"/>
          </w:tcPr>
          <w:p w14:paraId="1317D439" w14:textId="05483A2D" w:rsidR="00D9565B" w:rsidRPr="003279FB" w:rsidRDefault="004C06EC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</w:t>
            </w:r>
            <w:r w:rsidR="00AC7C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 ha</w:t>
            </w:r>
            <w:r w:rsidR="00893FE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1" w:type="pct"/>
            <w:vAlign w:val="center"/>
          </w:tcPr>
          <w:p w14:paraId="1435390B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649" w:type="pct"/>
            <w:vAlign w:val="center"/>
          </w:tcPr>
          <w:p w14:paraId="58DA26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751" w:type="pct"/>
            <w:vAlign w:val="center"/>
          </w:tcPr>
          <w:p w14:paraId="4404C01E" w14:textId="0044ACDE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nieruchomości</w:t>
            </w:r>
            <w:r w:rsidR="00082AD0">
              <w:rPr>
                <w:rFonts w:asciiTheme="minorHAnsi" w:hAnsiTheme="minorHAnsi" w:cstheme="minorHAnsi"/>
                <w:sz w:val="18"/>
                <w:szCs w:val="18"/>
              </w:rPr>
              <w:t xml:space="preserve"> i sposób jej zagospodarowania</w:t>
            </w:r>
            <w:r w:rsidR="00770898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</w:p>
        </w:tc>
        <w:tc>
          <w:tcPr>
            <w:tcW w:w="450" w:type="pct"/>
            <w:vAlign w:val="center"/>
          </w:tcPr>
          <w:p w14:paraId="054B05C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75DEFFD6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Sprzedaży</w:t>
            </w:r>
          </w:p>
        </w:tc>
        <w:tc>
          <w:tcPr>
            <w:tcW w:w="450" w:type="pct"/>
            <w:vAlign w:val="center"/>
          </w:tcPr>
          <w:p w14:paraId="197AD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6F52310D" w:rsidR="00D9565B" w:rsidRPr="003279FB" w:rsidRDefault="00082AD0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Oddania w użytkowanie wieczyste</w:t>
            </w:r>
          </w:p>
        </w:tc>
        <w:tc>
          <w:tcPr>
            <w:tcW w:w="500" w:type="pct"/>
            <w:vAlign w:val="center"/>
          </w:tcPr>
          <w:p w14:paraId="4AC2B3A4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082AD0" w:rsidRPr="003279FB" w14:paraId="4028CF19" w14:textId="77777777" w:rsidTr="005531F1">
        <w:trPr>
          <w:trHeight w:val="479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82AD0" w:rsidRPr="003279FB" w14:paraId="1D680FD8" w14:textId="77777777" w:rsidTr="005531F1">
        <w:trPr>
          <w:trHeight w:val="3518"/>
        </w:trPr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6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24A99" w14:textId="59A814E7" w:rsidR="00C65AA8" w:rsidRPr="003279FB" w:rsidRDefault="00BD72DD" w:rsidP="00C65A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Działka</w:t>
            </w:r>
            <w:r w:rsidR="00C65AA8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nr</w:t>
            </w:r>
            <w:r w:rsidR="00BE322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253/3</w:t>
            </w:r>
          </w:p>
        </w:tc>
        <w:tc>
          <w:tcPr>
            <w:tcW w:w="6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4B901" w14:textId="35B55883" w:rsidR="00922A51" w:rsidRPr="003279FB" w:rsidRDefault="00922A51" w:rsidP="006D5A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6D5A1F">
              <w:rPr>
                <w:rFonts w:asciiTheme="minorHAnsi" w:hAnsiTheme="minorHAnsi" w:cstheme="minorHAnsi"/>
                <w:sz w:val="18"/>
                <w:szCs w:val="18"/>
              </w:rPr>
              <w:t>O1B/000</w:t>
            </w:r>
            <w:r w:rsidR="00F775BB">
              <w:rPr>
                <w:rFonts w:asciiTheme="minorHAnsi" w:hAnsiTheme="minorHAnsi" w:cstheme="minorHAnsi"/>
                <w:sz w:val="18"/>
                <w:szCs w:val="18"/>
              </w:rPr>
              <w:t>07232/7</w:t>
            </w:r>
          </w:p>
        </w:tc>
        <w:tc>
          <w:tcPr>
            <w:tcW w:w="45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4B02" w14:textId="0F93E395" w:rsidR="00C65AA8" w:rsidRPr="003279FB" w:rsidRDefault="00F775BB" w:rsidP="006D5A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1748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9136</w:t>
            </w:r>
            <w:r w:rsidR="006D5A1F" w:rsidRPr="006D5A1F">
              <w:rPr>
                <w:rFonts w:asciiTheme="minorHAnsi" w:hAnsiTheme="minorHAnsi" w:cstheme="minorHAnsi"/>
                <w:sz w:val="18"/>
                <w:szCs w:val="18"/>
              </w:rPr>
              <w:t xml:space="preserve"> ha</w:t>
            </w:r>
          </w:p>
        </w:tc>
        <w:tc>
          <w:tcPr>
            <w:tcW w:w="5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B272CA" w14:textId="77777777" w:rsidR="00997C6D" w:rsidRDefault="00F775BB" w:rsidP="00C65AA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Miesiączkowo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obręb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Miesiączkowo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powiat brodnicki, </w:t>
            </w:r>
          </w:p>
          <w:p w14:paraId="488614E2" w14:textId="43FF3574" w:rsidR="00C65AA8" w:rsidRPr="003279FB" w:rsidRDefault="00E146A7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woj. kuj.-pom.</w:t>
            </w:r>
          </w:p>
        </w:tc>
        <w:tc>
          <w:tcPr>
            <w:tcW w:w="649" w:type="pct"/>
            <w:vAlign w:val="center"/>
          </w:tcPr>
          <w:p w14:paraId="5ADC109F" w14:textId="57494F22" w:rsidR="00C65AA8" w:rsidRPr="00893FE9" w:rsidRDefault="00C30834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Kształt działki korzystny,</w:t>
            </w:r>
            <w:r w:rsidR="00B63D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konfiguracja terenu płaska, teren rolny.</w:t>
            </w:r>
          </w:p>
        </w:tc>
        <w:tc>
          <w:tcPr>
            <w:tcW w:w="75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67A87" w14:textId="791CAE4B" w:rsidR="00C65AA8" w:rsidRPr="00922A51" w:rsidRDefault="007C3200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Zgodnie z Uchwałą Rady Gminy Górzno Nr XXVII</w:t>
            </w:r>
            <w:r w:rsidR="00510EA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/152/2021 z dnia 30 września 2021 w sprawie uchwalenia studium uwarunkowań i kierunków zagospodarowania przestrzennego gminy Górzno dla działki</w:t>
            </w:r>
            <w:r w:rsidR="00723121">
              <w:rPr>
                <w:rFonts w:asciiTheme="minorHAnsi" w:hAnsiTheme="minorHAnsi" w:cstheme="minorHAnsi"/>
                <w:sz w:val="18"/>
                <w:szCs w:val="18"/>
              </w:rPr>
              <w:t xml:space="preserve"> nr 253/3</w:t>
            </w:r>
            <w:r w:rsidR="00510EA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23121">
              <w:rPr>
                <w:rFonts w:asciiTheme="minorHAnsi" w:hAnsiTheme="minorHAnsi" w:cstheme="minorHAnsi"/>
                <w:sz w:val="18"/>
                <w:szCs w:val="18"/>
              </w:rPr>
              <w:t>obręb Miesiączkowo ustalono kierunek rozwoju:                      R-tereny rolne.</w:t>
            </w:r>
          </w:p>
        </w:tc>
        <w:tc>
          <w:tcPr>
            <w:tcW w:w="45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4DF35BB8" w:rsidR="00C65AA8" w:rsidRPr="003279FB" w:rsidRDefault="00AC7C40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Sprzedaż na własność w drodze przetargu</w:t>
            </w:r>
          </w:p>
        </w:tc>
        <w:tc>
          <w:tcPr>
            <w:tcW w:w="45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5E0AF5D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997D47" w14:textId="2B19F0C7" w:rsidR="00C65AA8" w:rsidRPr="003279FB" w:rsidRDefault="00AC7C40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</w:tr>
    </w:tbl>
    <w:p w14:paraId="3C349F65" w14:textId="77777777" w:rsidR="00206973" w:rsidRPr="003279FB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64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695"/>
        <w:gridCol w:w="1703"/>
        <w:gridCol w:w="1275"/>
        <w:gridCol w:w="1275"/>
        <w:gridCol w:w="1273"/>
        <w:gridCol w:w="1253"/>
        <w:gridCol w:w="1329"/>
        <w:gridCol w:w="1392"/>
        <w:gridCol w:w="1842"/>
        <w:gridCol w:w="1134"/>
      </w:tblGrid>
      <w:tr w:rsidR="00082AD0" w:rsidRPr="003279FB" w14:paraId="0D123D6C" w14:textId="77777777" w:rsidTr="00082AD0">
        <w:trPr>
          <w:trHeight w:val="1096"/>
          <w:tblHeader/>
        </w:trPr>
        <w:tc>
          <w:tcPr>
            <w:tcW w:w="598" w:type="pct"/>
            <w:vAlign w:val="center"/>
          </w:tcPr>
          <w:p w14:paraId="49D3B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601" w:type="pct"/>
            <w:vAlign w:val="center"/>
          </w:tcPr>
          <w:p w14:paraId="5ADD9C4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50" w:type="pct"/>
            <w:vAlign w:val="center"/>
          </w:tcPr>
          <w:p w14:paraId="02C17BE8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450" w:type="pct"/>
            <w:vAlign w:val="center"/>
          </w:tcPr>
          <w:p w14:paraId="53BB2F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49" w:type="pct"/>
            <w:vAlign w:val="center"/>
          </w:tcPr>
          <w:p w14:paraId="4F1B0305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2" w:type="pct"/>
            <w:vAlign w:val="center"/>
          </w:tcPr>
          <w:p w14:paraId="5A4FB167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69" w:type="pct"/>
            <w:vAlign w:val="center"/>
          </w:tcPr>
          <w:p w14:paraId="3E55AD6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491" w:type="pct"/>
            <w:vAlign w:val="center"/>
          </w:tcPr>
          <w:p w14:paraId="77EA6BA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650" w:type="pct"/>
            <w:vAlign w:val="center"/>
          </w:tcPr>
          <w:p w14:paraId="773210E8" w14:textId="0779EDEF" w:rsidR="00D9565B" w:rsidRPr="00D2220F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20F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  <w:r w:rsidR="005D2E73">
              <w:rPr>
                <w:rFonts w:asciiTheme="minorHAnsi" w:hAnsiTheme="minorHAnsi" w:cstheme="minorHAnsi"/>
                <w:sz w:val="18"/>
                <w:szCs w:val="18"/>
              </w:rPr>
              <w:t xml:space="preserve"> sprzedaży </w:t>
            </w:r>
          </w:p>
        </w:tc>
        <w:tc>
          <w:tcPr>
            <w:tcW w:w="400" w:type="pct"/>
            <w:vAlign w:val="center"/>
          </w:tcPr>
          <w:p w14:paraId="56BF89B1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082AD0" w:rsidRPr="003279FB" w14:paraId="4CFD8859" w14:textId="77777777" w:rsidTr="005531F1">
        <w:trPr>
          <w:trHeight w:val="446"/>
        </w:trPr>
        <w:tc>
          <w:tcPr>
            <w:tcW w:w="598" w:type="pct"/>
            <w:vAlign w:val="center"/>
          </w:tcPr>
          <w:p w14:paraId="0FCAFDD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601" w:type="pct"/>
            <w:vAlign w:val="center"/>
          </w:tcPr>
          <w:p w14:paraId="79794EB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50" w:type="pct"/>
            <w:vAlign w:val="center"/>
          </w:tcPr>
          <w:p w14:paraId="3DCD9700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50" w:type="pct"/>
            <w:vAlign w:val="center"/>
          </w:tcPr>
          <w:p w14:paraId="1326B0A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49" w:type="pct"/>
            <w:vAlign w:val="center"/>
          </w:tcPr>
          <w:p w14:paraId="4E53750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2" w:type="pct"/>
            <w:vAlign w:val="center"/>
          </w:tcPr>
          <w:p w14:paraId="72BD1ACD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69" w:type="pct"/>
            <w:vAlign w:val="center"/>
          </w:tcPr>
          <w:p w14:paraId="5BBA307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491" w:type="pct"/>
            <w:vAlign w:val="center"/>
          </w:tcPr>
          <w:p w14:paraId="10E1569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650" w:type="pct"/>
            <w:vAlign w:val="center"/>
          </w:tcPr>
          <w:p w14:paraId="2FC2A14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400" w:type="pct"/>
            <w:vAlign w:val="center"/>
          </w:tcPr>
          <w:p w14:paraId="58B258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082AD0" w:rsidRPr="003279FB" w14:paraId="7FAA1436" w14:textId="77777777" w:rsidTr="00B63D4D">
        <w:trPr>
          <w:trHeight w:val="1127"/>
        </w:trPr>
        <w:tc>
          <w:tcPr>
            <w:tcW w:w="598" w:type="pct"/>
            <w:vAlign w:val="center"/>
          </w:tcPr>
          <w:p w14:paraId="3564A2F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01" w:type="pct"/>
            <w:vAlign w:val="center"/>
          </w:tcPr>
          <w:p w14:paraId="70CC8F08" w14:textId="2DA3CD51" w:rsidR="009631B5" w:rsidRPr="003279FB" w:rsidRDefault="00C30834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190.000,00</w:t>
            </w:r>
            <w:r w:rsidR="00AC7C40">
              <w:rPr>
                <w:rFonts w:asciiTheme="minorHAnsi" w:hAnsiTheme="minorHAnsi" w:cstheme="minorHAnsi"/>
                <w:sz w:val="18"/>
                <w:szCs w:val="18"/>
              </w:rPr>
              <w:t xml:space="preserve"> zł </w:t>
            </w:r>
            <w:r w:rsidR="00CE75EB">
              <w:rPr>
                <w:rFonts w:asciiTheme="minorHAnsi" w:hAnsiTheme="minorHAnsi" w:cstheme="minorHAnsi"/>
                <w:sz w:val="18"/>
                <w:szCs w:val="18"/>
              </w:rPr>
              <w:t>brutto</w:t>
            </w:r>
          </w:p>
        </w:tc>
        <w:tc>
          <w:tcPr>
            <w:tcW w:w="450" w:type="pct"/>
            <w:vAlign w:val="center"/>
          </w:tcPr>
          <w:p w14:paraId="729813AC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50" w:type="pct"/>
            <w:vAlign w:val="center"/>
          </w:tcPr>
          <w:p w14:paraId="4F37B1BB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9" w:type="pct"/>
            <w:vAlign w:val="center"/>
          </w:tcPr>
          <w:p w14:paraId="26AA43B4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2" w:type="pct"/>
            <w:vAlign w:val="center"/>
          </w:tcPr>
          <w:p w14:paraId="6A6474E0" w14:textId="7C485AD8" w:rsidR="009631B5" w:rsidRPr="003279FB" w:rsidRDefault="00AC7C40" w:rsidP="00AC7C4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9" w:type="pct"/>
            <w:vAlign w:val="center"/>
          </w:tcPr>
          <w:p w14:paraId="214AD522" w14:textId="490C8E22" w:rsidR="009631B5" w:rsidRPr="003279FB" w:rsidRDefault="00082AD0" w:rsidP="00082A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1" w:type="pct"/>
            <w:vAlign w:val="center"/>
          </w:tcPr>
          <w:p w14:paraId="471EEDFD" w14:textId="5D911450" w:rsidR="009631B5" w:rsidRPr="003279FB" w:rsidRDefault="00AC7C40" w:rsidP="005D2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0" w:type="pct"/>
            <w:vAlign w:val="center"/>
          </w:tcPr>
          <w:p w14:paraId="089CEAFD" w14:textId="10221B17" w:rsidR="009631B5" w:rsidRPr="003279FB" w:rsidRDefault="00C30834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190.000,00</w:t>
            </w:r>
            <w:r w:rsidR="00AC7C40">
              <w:rPr>
                <w:rFonts w:asciiTheme="minorHAnsi" w:hAnsiTheme="minorHAnsi" w:cstheme="minorHAnsi"/>
                <w:sz w:val="18"/>
                <w:szCs w:val="18"/>
              </w:rPr>
              <w:t xml:space="preserve"> zł </w:t>
            </w:r>
            <w:r w:rsidR="00CE75EB">
              <w:rPr>
                <w:rFonts w:asciiTheme="minorHAnsi" w:hAnsiTheme="minorHAnsi" w:cstheme="minorHAnsi"/>
                <w:sz w:val="18"/>
                <w:szCs w:val="18"/>
              </w:rPr>
              <w:t>brutto</w:t>
            </w:r>
          </w:p>
        </w:tc>
        <w:tc>
          <w:tcPr>
            <w:tcW w:w="400" w:type="pct"/>
            <w:vAlign w:val="center"/>
          </w:tcPr>
          <w:p w14:paraId="0F16FB0E" w14:textId="624C079C" w:rsidR="009631B5" w:rsidRPr="003279FB" w:rsidRDefault="009631B5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abstractNum w:abstractNumId="1" w15:restartNumberingAfterBreak="0">
    <w:nsid w:val="43C35DC5"/>
    <w:multiLevelType w:val="hybridMultilevel"/>
    <w:tmpl w:val="31C02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53565">
    <w:abstractNumId w:val="0"/>
  </w:num>
  <w:num w:numId="2" w16cid:durableId="56657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16B59"/>
    <w:rsid w:val="00022BBC"/>
    <w:rsid w:val="000250BB"/>
    <w:rsid w:val="0003302D"/>
    <w:rsid w:val="000361EC"/>
    <w:rsid w:val="000402DD"/>
    <w:rsid w:val="00045C8D"/>
    <w:rsid w:val="00072145"/>
    <w:rsid w:val="0007771C"/>
    <w:rsid w:val="00082AD0"/>
    <w:rsid w:val="000852FD"/>
    <w:rsid w:val="0008786F"/>
    <w:rsid w:val="00092B62"/>
    <w:rsid w:val="000A2070"/>
    <w:rsid w:val="000E6BA8"/>
    <w:rsid w:val="00100273"/>
    <w:rsid w:val="0011544C"/>
    <w:rsid w:val="00130727"/>
    <w:rsid w:val="001501FA"/>
    <w:rsid w:val="001C5672"/>
    <w:rsid w:val="001D5893"/>
    <w:rsid w:val="001D5BC9"/>
    <w:rsid w:val="001E3CA0"/>
    <w:rsid w:val="001E75C5"/>
    <w:rsid w:val="00201497"/>
    <w:rsid w:val="00206973"/>
    <w:rsid w:val="00273E2E"/>
    <w:rsid w:val="0027413B"/>
    <w:rsid w:val="00291FA0"/>
    <w:rsid w:val="002A2908"/>
    <w:rsid w:val="002A4702"/>
    <w:rsid w:val="002C63D1"/>
    <w:rsid w:val="002D0F4D"/>
    <w:rsid w:val="002D6C64"/>
    <w:rsid w:val="002E255A"/>
    <w:rsid w:val="003065F2"/>
    <w:rsid w:val="003279FB"/>
    <w:rsid w:val="00344CBA"/>
    <w:rsid w:val="00386108"/>
    <w:rsid w:val="003B4171"/>
    <w:rsid w:val="003E46C1"/>
    <w:rsid w:val="003F0A0A"/>
    <w:rsid w:val="003F2CCC"/>
    <w:rsid w:val="00410DE0"/>
    <w:rsid w:val="00420C7D"/>
    <w:rsid w:val="00425295"/>
    <w:rsid w:val="004721AC"/>
    <w:rsid w:val="0047654C"/>
    <w:rsid w:val="004B6D50"/>
    <w:rsid w:val="004C06EC"/>
    <w:rsid w:val="004E0545"/>
    <w:rsid w:val="004E6D63"/>
    <w:rsid w:val="00510EA7"/>
    <w:rsid w:val="005177B8"/>
    <w:rsid w:val="00540F8F"/>
    <w:rsid w:val="00547248"/>
    <w:rsid w:val="005517FB"/>
    <w:rsid w:val="005531F1"/>
    <w:rsid w:val="00565837"/>
    <w:rsid w:val="00571472"/>
    <w:rsid w:val="005776F0"/>
    <w:rsid w:val="005940FA"/>
    <w:rsid w:val="00596405"/>
    <w:rsid w:val="005A4269"/>
    <w:rsid w:val="005A7416"/>
    <w:rsid w:val="005D2E73"/>
    <w:rsid w:val="005E52C6"/>
    <w:rsid w:val="006014F4"/>
    <w:rsid w:val="006023EF"/>
    <w:rsid w:val="006300D3"/>
    <w:rsid w:val="00645E01"/>
    <w:rsid w:val="0064627E"/>
    <w:rsid w:val="00650BD8"/>
    <w:rsid w:val="00651D63"/>
    <w:rsid w:val="006566FD"/>
    <w:rsid w:val="006621F3"/>
    <w:rsid w:val="00667782"/>
    <w:rsid w:val="00681078"/>
    <w:rsid w:val="0068469F"/>
    <w:rsid w:val="006A5A26"/>
    <w:rsid w:val="006D5A1F"/>
    <w:rsid w:val="006D7D0F"/>
    <w:rsid w:val="006E262B"/>
    <w:rsid w:val="0071418C"/>
    <w:rsid w:val="00723121"/>
    <w:rsid w:val="007529F9"/>
    <w:rsid w:val="00770898"/>
    <w:rsid w:val="0077508F"/>
    <w:rsid w:val="00777BB8"/>
    <w:rsid w:val="0079352D"/>
    <w:rsid w:val="007A087F"/>
    <w:rsid w:val="007A2782"/>
    <w:rsid w:val="007C23FD"/>
    <w:rsid w:val="007C3200"/>
    <w:rsid w:val="007F2E2C"/>
    <w:rsid w:val="008207FF"/>
    <w:rsid w:val="00826540"/>
    <w:rsid w:val="00835B81"/>
    <w:rsid w:val="0085155E"/>
    <w:rsid w:val="00856455"/>
    <w:rsid w:val="00856CE4"/>
    <w:rsid w:val="0086062F"/>
    <w:rsid w:val="00861EF9"/>
    <w:rsid w:val="00893FE9"/>
    <w:rsid w:val="008B2C2D"/>
    <w:rsid w:val="008D1D31"/>
    <w:rsid w:val="0090728C"/>
    <w:rsid w:val="00910738"/>
    <w:rsid w:val="009172C7"/>
    <w:rsid w:val="00922A51"/>
    <w:rsid w:val="00932AFD"/>
    <w:rsid w:val="009434C0"/>
    <w:rsid w:val="00945A2D"/>
    <w:rsid w:val="00956108"/>
    <w:rsid w:val="009631B5"/>
    <w:rsid w:val="00972D56"/>
    <w:rsid w:val="00997C6D"/>
    <w:rsid w:val="009A09F2"/>
    <w:rsid w:val="009A32D8"/>
    <w:rsid w:val="00A02A8F"/>
    <w:rsid w:val="00A17DE6"/>
    <w:rsid w:val="00A33A41"/>
    <w:rsid w:val="00A57662"/>
    <w:rsid w:val="00A60C36"/>
    <w:rsid w:val="00A6299C"/>
    <w:rsid w:val="00A7702D"/>
    <w:rsid w:val="00A82084"/>
    <w:rsid w:val="00A85B39"/>
    <w:rsid w:val="00AC7C40"/>
    <w:rsid w:val="00AD501C"/>
    <w:rsid w:val="00AE1FA2"/>
    <w:rsid w:val="00AE3A1D"/>
    <w:rsid w:val="00AF2BE2"/>
    <w:rsid w:val="00B25191"/>
    <w:rsid w:val="00B4460E"/>
    <w:rsid w:val="00B5197E"/>
    <w:rsid w:val="00B61630"/>
    <w:rsid w:val="00B62A43"/>
    <w:rsid w:val="00B63D4D"/>
    <w:rsid w:val="00B931AC"/>
    <w:rsid w:val="00BA2F2B"/>
    <w:rsid w:val="00BA5234"/>
    <w:rsid w:val="00BC579B"/>
    <w:rsid w:val="00BD72DD"/>
    <w:rsid w:val="00BE322B"/>
    <w:rsid w:val="00C17489"/>
    <w:rsid w:val="00C17F78"/>
    <w:rsid w:val="00C30834"/>
    <w:rsid w:val="00C4502E"/>
    <w:rsid w:val="00C534C6"/>
    <w:rsid w:val="00C57D2D"/>
    <w:rsid w:val="00C65AA8"/>
    <w:rsid w:val="00C71957"/>
    <w:rsid w:val="00C72978"/>
    <w:rsid w:val="00C74CB7"/>
    <w:rsid w:val="00C77FE5"/>
    <w:rsid w:val="00C9263F"/>
    <w:rsid w:val="00CA4974"/>
    <w:rsid w:val="00CE0E55"/>
    <w:rsid w:val="00CE75EB"/>
    <w:rsid w:val="00CF3A28"/>
    <w:rsid w:val="00CF6F37"/>
    <w:rsid w:val="00D000BF"/>
    <w:rsid w:val="00D12564"/>
    <w:rsid w:val="00D2220F"/>
    <w:rsid w:val="00D22D19"/>
    <w:rsid w:val="00D53EC8"/>
    <w:rsid w:val="00D8213E"/>
    <w:rsid w:val="00D87E3E"/>
    <w:rsid w:val="00D9565B"/>
    <w:rsid w:val="00DB26A2"/>
    <w:rsid w:val="00DB497D"/>
    <w:rsid w:val="00DE7ED3"/>
    <w:rsid w:val="00E146A7"/>
    <w:rsid w:val="00E34BBB"/>
    <w:rsid w:val="00E4237C"/>
    <w:rsid w:val="00E455FC"/>
    <w:rsid w:val="00E45C23"/>
    <w:rsid w:val="00E519BA"/>
    <w:rsid w:val="00E94353"/>
    <w:rsid w:val="00E95817"/>
    <w:rsid w:val="00EB758A"/>
    <w:rsid w:val="00ED7EA0"/>
    <w:rsid w:val="00F00D2D"/>
    <w:rsid w:val="00F02147"/>
    <w:rsid w:val="00F23F4C"/>
    <w:rsid w:val="00F775BB"/>
    <w:rsid w:val="00F8392A"/>
    <w:rsid w:val="00F83D22"/>
    <w:rsid w:val="00F84E2C"/>
    <w:rsid w:val="00F8699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CF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2023-06-05T08:05:00Z</cp:lastPrinted>
  <dcterms:created xsi:type="dcterms:W3CDTF">2023-06-05T11:38:00Z</dcterms:created>
  <dcterms:modified xsi:type="dcterms:W3CDTF">2023-06-05T11:38:00Z</dcterms:modified>
</cp:coreProperties>
</file>