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4A1" w:rsidRPr="001A0D34" w:rsidRDefault="008634A1" w:rsidP="00B821EC">
      <w:pPr>
        <w:pStyle w:val="Nagwek1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lang w:val="pl-PL"/>
        </w:rPr>
      </w:pPr>
      <w:r w:rsidRPr="001A0D34">
        <w:rPr>
          <w:rFonts w:ascii="Calibri" w:hAnsi="Calibri" w:cs="Calibri"/>
          <w:b/>
          <w:bCs/>
          <w:color w:val="000000" w:themeColor="text1"/>
          <w:sz w:val="24"/>
          <w:szCs w:val="24"/>
          <w:lang w:val="pl-PL"/>
        </w:rPr>
        <w:t>Zarządzenie Nr</w:t>
      </w:r>
      <w:r w:rsidR="00C16B0B">
        <w:rPr>
          <w:rFonts w:ascii="Calibri" w:hAnsi="Calibri" w:cs="Calibri"/>
          <w:b/>
          <w:bCs/>
          <w:color w:val="000000" w:themeColor="text1"/>
          <w:sz w:val="24"/>
          <w:szCs w:val="24"/>
          <w:lang w:val="pl-PL"/>
        </w:rPr>
        <w:t xml:space="preserve"> 369/2023</w:t>
      </w:r>
    </w:p>
    <w:p w:rsidR="008634A1" w:rsidRPr="001A0D34" w:rsidRDefault="008634A1" w:rsidP="00B821EC">
      <w:pPr>
        <w:pStyle w:val="Nagwek1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lang w:val="pl-PL"/>
        </w:rPr>
      </w:pPr>
      <w:r w:rsidRPr="001A0D34">
        <w:rPr>
          <w:rFonts w:ascii="Calibri" w:hAnsi="Calibri" w:cs="Calibri"/>
          <w:b/>
          <w:bCs/>
          <w:color w:val="000000" w:themeColor="text1"/>
          <w:sz w:val="24"/>
          <w:szCs w:val="24"/>
          <w:lang w:val="pl-PL"/>
        </w:rPr>
        <w:t>Burmistrza Miasta i Gminy Górzno</w:t>
      </w:r>
    </w:p>
    <w:p w:rsidR="008634A1" w:rsidRPr="001A0D34" w:rsidRDefault="008634A1" w:rsidP="00B821EC">
      <w:pPr>
        <w:pStyle w:val="Nagwek1"/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  <w:lang w:val="pl-PL"/>
        </w:rPr>
      </w:pPr>
      <w:r w:rsidRPr="001A0D34">
        <w:rPr>
          <w:rFonts w:ascii="Calibri" w:hAnsi="Calibri" w:cs="Calibri"/>
          <w:color w:val="000000" w:themeColor="text1"/>
          <w:sz w:val="24"/>
          <w:szCs w:val="24"/>
          <w:lang w:val="pl-PL"/>
        </w:rPr>
        <w:t>z dnia</w:t>
      </w:r>
      <w:r w:rsidR="00D158FE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25 kwietnia 2023 r.</w:t>
      </w:r>
    </w:p>
    <w:p w:rsidR="008634A1" w:rsidRPr="001A0D34" w:rsidRDefault="008634A1" w:rsidP="00B821EC">
      <w:pPr>
        <w:pStyle w:val="Nagwek1"/>
        <w:spacing w:line="276" w:lineRule="auto"/>
        <w:jc w:val="center"/>
        <w:rPr>
          <w:rFonts w:ascii="Calibri" w:hAnsi="Calibri" w:cs="Calibri"/>
          <w:b/>
          <w:bCs/>
          <w:color w:val="auto"/>
          <w:sz w:val="24"/>
          <w:szCs w:val="24"/>
          <w:lang w:val="pl-PL"/>
        </w:rPr>
      </w:pPr>
      <w:r w:rsidRPr="001A0D34">
        <w:rPr>
          <w:rFonts w:ascii="Calibri" w:hAnsi="Calibri" w:cs="Calibri"/>
          <w:b/>
          <w:bCs/>
          <w:color w:val="auto"/>
          <w:sz w:val="24"/>
          <w:szCs w:val="24"/>
          <w:lang w:val="pl-PL"/>
        </w:rPr>
        <w:t>w sprawie przeprowadzenia konsultacji społecznych w sprawie zmian Statutów Sołectw i Statutu Mieszkańców Miasta Górzno</w:t>
      </w:r>
    </w:p>
    <w:p w:rsidR="008634A1" w:rsidRPr="001A0D34" w:rsidRDefault="008634A1" w:rsidP="00B821EC">
      <w:pPr>
        <w:spacing w:line="276" w:lineRule="auto"/>
        <w:rPr>
          <w:rFonts w:ascii="Calibri" w:hAnsi="Calibri" w:cs="Calibri"/>
          <w:b/>
          <w:bCs/>
          <w:sz w:val="4"/>
          <w:szCs w:val="4"/>
          <w:lang w:val="pl-PL"/>
        </w:rPr>
      </w:pP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Fonts w:ascii="Calibri" w:hAnsi="Calibri" w:cs="Calibri"/>
          <w:sz w:val="24"/>
          <w:lang w:val="pl-PL"/>
        </w:rPr>
        <w:t xml:space="preserve">Na podstawie </w:t>
      </w: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§ 5 ust 1 Uchwały Nr XLIV/252/2023 Rady Miejskiej w Górznie z dnia 31 marca 2023 r. w sprawie zasad i trybu przeprowadzenia konsultacji społecznych z mieszkańcami Miasta i Gminy Górzno (Dz. Urz. Woj. Kuj-Pom z 2023r. poz.2364) w związku z art. 35 ust 1 ustawy z dnia 8 marca 1990 r. o samorządzie gminnym  (Dz.U. z 2023 r. poz.40) zarządzam:</w:t>
      </w:r>
    </w:p>
    <w:p w:rsidR="008634A1" w:rsidRPr="001A0D34" w:rsidRDefault="008634A1" w:rsidP="00B821EC">
      <w:pPr>
        <w:spacing w:line="276" w:lineRule="auto"/>
        <w:jc w:val="center"/>
        <w:rPr>
          <w:rStyle w:val="markedcontent"/>
          <w:rFonts w:ascii="Calibri" w:eastAsiaTheme="majorEastAsia" w:hAnsi="Calibri" w:cs="Calibri"/>
          <w:b/>
          <w:bCs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b/>
          <w:bCs/>
          <w:sz w:val="24"/>
          <w:lang w:val="pl-PL"/>
        </w:rPr>
        <w:t>§ 1.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1. Przeprowadzić konsultacje społeczne w przedmiocie zmian Statutów Sołectw: Czarny Bryńsk, Fiałki, Gołkowo, Górzno – Wybudowanie, Miesiączkowo, Szczutowo, Zaborowo</w:t>
      </w:r>
      <w:r w:rsidR="00F566CA">
        <w:rPr>
          <w:rStyle w:val="markedcontent"/>
          <w:rFonts w:ascii="Calibri" w:eastAsiaTheme="majorEastAsia" w:hAnsi="Calibri" w:cs="Calibri"/>
          <w:sz w:val="24"/>
          <w:lang w:val="pl-PL"/>
        </w:rPr>
        <w:t>, Szynkówko</w:t>
      </w: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 xml:space="preserve"> oraz zmiany Statutu Mieszkańców Miasta Górzno w okresie od dnia 25 kwietnia 2023 r. do dnia </w:t>
      </w:r>
      <w:r w:rsidR="00086339"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5</w:t>
      </w: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 xml:space="preserve"> maja 2023 r.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2. Konsultacje społeczne mają zasięg gminny.</w:t>
      </w:r>
    </w:p>
    <w:p w:rsidR="008634A1" w:rsidRPr="001A0D34" w:rsidRDefault="008634A1" w:rsidP="00B821EC">
      <w:pPr>
        <w:spacing w:line="276" w:lineRule="auto"/>
        <w:jc w:val="center"/>
        <w:rPr>
          <w:rStyle w:val="markedcontent"/>
          <w:rFonts w:ascii="Calibri" w:eastAsiaTheme="majorEastAsia" w:hAnsi="Calibri" w:cs="Calibri"/>
          <w:b/>
          <w:bCs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b/>
          <w:bCs/>
          <w:sz w:val="24"/>
          <w:lang w:val="pl-PL"/>
        </w:rPr>
        <w:t>§ 2.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1. Konsultacje społeczne polegają na udzieleniu odpowiedzi na postawione pytani</w:t>
      </w:r>
      <w:r w:rsidR="00B01A07"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e</w:t>
      </w: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 xml:space="preserve"> i zostaną przeprowadzone poprzez wypełnienie ankiety, której treść określa załącznik do Zarządzenia.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2. W ramach konsultacji mieszkańcy wyrażą swoją opinię wpisując znak „x” w odpowiedniej rubryce ankiety konsultacyjnej. Wpisanie znaku „x” w więcej niż jednej rubryce lub nie postawienie znaku „x” w żadnej rubryce uznaje się za głos nieważny.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3. Ankiety konsultacyjne będą dostępne: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1) u sołtysa</w:t>
      </w:r>
      <w:r w:rsidR="00B01A07"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,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2) w Urzędzie Miasta i Gminy Górzno – sekretariat pok. Nr 9</w:t>
      </w:r>
      <w:r w:rsidR="00B01A07"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,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3) na stronie www.gorzno.pl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4. Wypełnione ankiety należy składać: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1) u sołtysa właściwego ze względu na miejsce zamieszkania w zamkniętej kopercie,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2) w Urzędzie Miasta i Gminy Górzno  - sekretariat pokój nr 9 w zamkniętej kopercie,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3) wysłać w formie elektronicznej (w postaci skanu) na adres urzad@gorzno.pl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 xml:space="preserve">5. Ankiety złożone u sołtysa, sołtys obowiązany jest przekazać do Urzędu Miasta i Gminy  - sekretariat pokój nr 9 dnia </w:t>
      </w:r>
      <w:r w:rsidR="00086339"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8</w:t>
      </w: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 xml:space="preserve"> maja 2023 r.</w:t>
      </w:r>
    </w:p>
    <w:p w:rsidR="008634A1" w:rsidRPr="001A0D34" w:rsidRDefault="008634A1" w:rsidP="00B821EC">
      <w:pPr>
        <w:spacing w:line="276" w:lineRule="auto"/>
        <w:jc w:val="center"/>
        <w:rPr>
          <w:rStyle w:val="markedcontent"/>
          <w:rFonts w:ascii="Calibri" w:eastAsiaTheme="majorEastAsia" w:hAnsi="Calibri" w:cs="Calibri"/>
          <w:b/>
          <w:bCs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b/>
          <w:bCs/>
          <w:sz w:val="24"/>
          <w:lang w:val="pl-PL"/>
        </w:rPr>
        <w:t>§ 3.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lastRenderedPageBreak/>
        <w:t>Z przeprowadzonych konsultacji zostaje sporządzony protokół zawierający zbiorcze zestawienie wyników konsultacji do dnia 10 maja 2023 r.</w:t>
      </w:r>
    </w:p>
    <w:p w:rsidR="008634A1" w:rsidRPr="001A0D34" w:rsidRDefault="008634A1" w:rsidP="00B821EC">
      <w:pPr>
        <w:spacing w:line="276" w:lineRule="auto"/>
        <w:jc w:val="center"/>
        <w:rPr>
          <w:rStyle w:val="markedcontent"/>
          <w:rFonts w:ascii="Calibri" w:eastAsiaTheme="majorEastAsia" w:hAnsi="Calibri" w:cs="Calibri"/>
          <w:b/>
          <w:bCs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b/>
          <w:bCs/>
          <w:sz w:val="24"/>
          <w:lang w:val="pl-PL"/>
        </w:rPr>
        <w:t>§ 4.</w:t>
      </w:r>
    </w:p>
    <w:p w:rsidR="008634A1" w:rsidRPr="001A0D34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Wykonanie Zarządzenia powierza się</w:t>
      </w:r>
      <w:r w:rsidR="00086339"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 xml:space="preserve"> Sekretarzowi Miasta i Gminy Górzno.</w:t>
      </w:r>
    </w:p>
    <w:p w:rsidR="008634A1" w:rsidRPr="001A0D34" w:rsidRDefault="008634A1" w:rsidP="00B821EC">
      <w:pPr>
        <w:spacing w:line="276" w:lineRule="auto"/>
        <w:jc w:val="center"/>
        <w:rPr>
          <w:rStyle w:val="markedcontent"/>
          <w:rFonts w:ascii="Calibri" w:eastAsiaTheme="majorEastAsia" w:hAnsi="Calibri" w:cs="Calibri"/>
          <w:b/>
          <w:bCs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b/>
          <w:bCs/>
          <w:sz w:val="24"/>
          <w:lang w:val="pl-PL"/>
        </w:rPr>
        <w:t>§ 5.</w:t>
      </w:r>
    </w:p>
    <w:p w:rsidR="008634A1" w:rsidRDefault="008634A1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  <w:r w:rsidRPr="001A0D34">
        <w:rPr>
          <w:rStyle w:val="markedcontent"/>
          <w:rFonts w:ascii="Calibri" w:eastAsiaTheme="majorEastAsia" w:hAnsi="Calibri" w:cs="Calibri"/>
          <w:sz w:val="24"/>
          <w:lang w:val="pl-PL"/>
        </w:rPr>
        <w:t>Zarządzenie wchodzi w życie z dniem podpisania.</w:t>
      </w:r>
    </w:p>
    <w:p w:rsidR="003C5595" w:rsidRDefault="003C5595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</w:p>
    <w:p w:rsidR="003C5595" w:rsidRDefault="003C5595" w:rsidP="00B821EC">
      <w:pPr>
        <w:spacing w:line="276" w:lineRule="auto"/>
        <w:rPr>
          <w:rStyle w:val="markedcontent"/>
          <w:rFonts w:ascii="Calibri" w:eastAsiaTheme="majorEastAsia" w:hAnsi="Calibri" w:cs="Calibri"/>
          <w:sz w:val="24"/>
          <w:lang w:val="pl-PL"/>
        </w:rPr>
      </w:pPr>
    </w:p>
    <w:p w:rsidR="008634A1" w:rsidRPr="00EA4436" w:rsidRDefault="008634A1" w:rsidP="00B821EC">
      <w:pPr>
        <w:spacing w:line="276" w:lineRule="auto"/>
        <w:rPr>
          <w:rStyle w:val="markedcontent"/>
          <w:rFonts w:asciiTheme="minorHAnsi" w:eastAsiaTheme="majorEastAsia" w:hAnsiTheme="minorHAnsi" w:cstheme="minorHAnsi"/>
          <w:sz w:val="24"/>
          <w:lang w:val="pl-PL"/>
        </w:rPr>
      </w:pPr>
    </w:p>
    <w:p w:rsidR="008634A1" w:rsidRPr="00EA4436" w:rsidRDefault="003C5595" w:rsidP="00D158FE">
      <w:pPr>
        <w:spacing w:after="0" w:line="240" w:lineRule="auto"/>
        <w:ind w:left="4956"/>
        <w:rPr>
          <w:rFonts w:ascii="Calibri" w:hAnsi="Calibri" w:cs="Calibri"/>
          <w:bCs/>
          <w:spacing w:val="22"/>
          <w:sz w:val="24"/>
          <w:lang w:val="pl-PL"/>
        </w:rPr>
      </w:pPr>
      <w:r w:rsidRPr="00EA4436">
        <w:rPr>
          <w:rFonts w:ascii="Calibri" w:hAnsi="Calibri" w:cs="Calibri"/>
          <w:bCs/>
          <w:spacing w:val="22"/>
          <w:sz w:val="24"/>
          <w:lang w:val="pl-PL"/>
        </w:rPr>
        <w:t>Załącznik do Zarządzenia Nr</w:t>
      </w:r>
      <w:r w:rsidR="00D158FE">
        <w:rPr>
          <w:rFonts w:ascii="Calibri" w:hAnsi="Calibri" w:cs="Calibri"/>
          <w:bCs/>
          <w:spacing w:val="22"/>
          <w:sz w:val="24"/>
          <w:lang w:val="pl-PL"/>
        </w:rPr>
        <w:t xml:space="preserve"> 369/2023</w:t>
      </w:r>
    </w:p>
    <w:p w:rsidR="003C5595" w:rsidRPr="00EA4436" w:rsidRDefault="003C5595" w:rsidP="00D158FE">
      <w:pPr>
        <w:spacing w:after="0" w:line="240" w:lineRule="auto"/>
        <w:ind w:left="4956"/>
        <w:rPr>
          <w:rFonts w:ascii="Calibri" w:hAnsi="Calibri" w:cs="Calibri"/>
          <w:bCs/>
          <w:spacing w:val="22"/>
          <w:sz w:val="24"/>
          <w:lang w:val="pl-PL"/>
        </w:rPr>
      </w:pPr>
      <w:r w:rsidRPr="00EA4436">
        <w:rPr>
          <w:rFonts w:ascii="Calibri" w:hAnsi="Calibri" w:cs="Calibri"/>
          <w:bCs/>
          <w:spacing w:val="22"/>
          <w:sz w:val="24"/>
          <w:lang w:val="pl-PL"/>
        </w:rPr>
        <w:t>z dnia 25 kwietnia 2023</w:t>
      </w:r>
      <w:r w:rsidR="00C16B0B">
        <w:rPr>
          <w:rFonts w:ascii="Calibri" w:hAnsi="Calibri" w:cs="Calibri"/>
          <w:bCs/>
          <w:spacing w:val="22"/>
          <w:sz w:val="24"/>
          <w:lang w:val="pl-PL"/>
        </w:rPr>
        <w:t xml:space="preserve"> </w:t>
      </w:r>
      <w:r w:rsidRPr="00EA4436">
        <w:rPr>
          <w:rFonts w:ascii="Calibri" w:hAnsi="Calibri" w:cs="Calibri"/>
          <w:bCs/>
          <w:spacing w:val="22"/>
          <w:sz w:val="24"/>
          <w:lang w:val="pl-PL"/>
        </w:rPr>
        <w:t>r.</w:t>
      </w:r>
    </w:p>
    <w:p w:rsidR="008634A1" w:rsidRPr="00EA4436" w:rsidRDefault="008634A1" w:rsidP="001A0D34">
      <w:pPr>
        <w:pStyle w:val="Nagwek1"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-PL" w:eastAsia="pl-PL" w:bidi="pl-PL"/>
        </w:rPr>
      </w:pPr>
      <w:r w:rsidRPr="00EA4436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pl-PL" w:eastAsia="pl-PL" w:bidi="pl-PL"/>
        </w:rPr>
        <w:t>Ankieta konsultacyjna</w:t>
      </w:r>
    </w:p>
    <w:p w:rsidR="008634A1" w:rsidRPr="001A0D34" w:rsidRDefault="008634A1" w:rsidP="001A0D34">
      <w:pPr>
        <w:pStyle w:val="Nagwek1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lang w:val="pl-PL" w:eastAsia="pl-PL" w:bidi="pl-PL"/>
        </w:rPr>
      </w:pPr>
      <w:r w:rsidRPr="001A0D34">
        <w:rPr>
          <w:rFonts w:ascii="Calibri" w:hAnsi="Calibri" w:cs="Calibri"/>
          <w:b/>
          <w:bCs/>
          <w:color w:val="000000" w:themeColor="text1"/>
          <w:sz w:val="24"/>
          <w:szCs w:val="24"/>
          <w:lang w:val="pl-PL" w:eastAsia="pl-PL" w:bidi="pl-PL"/>
        </w:rPr>
        <w:t xml:space="preserve">w sprawie zmian </w:t>
      </w:r>
      <w:bookmarkStart w:id="0" w:name="_Hlk132712281"/>
      <w:r w:rsidRPr="001A0D34">
        <w:rPr>
          <w:rFonts w:ascii="Calibri" w:hAnsi="Calibri" w:cs="Calibri"/>
          <w:b/>
          <w:bCs/>
          <w:color w:val="000000" w:themeColor="text1"/>
          <w:sz w:val="24"/>
          <w:szCs w:val="24"/>
          <w:lang w:val="pl-PL" w:eastAsia="pl-PL" w:bidi="pl-PL"/>
        </w:rPr>
        <w:t>Statutów Sołectw: Czarny Bryńsk, Fiałki, Gołkowo, Górzno-Wybudowanie, Miesiączkowo, Szczutowo, Zaborowo</w:t>
      </w:r>
      <w:r w:rsidR="00F566CA">
        <w:rPr>
          <w:rFonts w:ascii="Calibri" w:hAnsi="Calibri" w:cs="Calibri"/>
          <w:b/>
          <w:bCs/>
          <w:color w:val="000000" w:themeColor="text1"/>
          <w:sz w:val="24"/>
          <w:szCs w:val="24"/>
          <w:lang w:val="pl-PL" w:eastAsia="pl-PL" w:bidi="pl-PL"/>
        </w:rPr>
        <w:t>, Szynkówko</w:t>
      </w:r>
      <w:r w:rsidRPr="001A0D34">
        <w:rPr>
          <w:rFonts w:ascii="Calibri" w:hAnsi="Calibri" w:cs="Calibri"/>
          <w:b/>
          <w:bCs/>
          <w:color w:val="000000" w:themeColor="text1"/>
          <w:sz w:val="24"/>
          <w:szCs w:val="24"/>
          <w:lang w:val="pl-PL" w:eastAsia="pl-PL" w:bidi="pl-PL"/>
        </w:rPr>
        <w:t xml:space="preserve"> oraz Statutu Mieszkańców Miasta Górzno</w:t>
      </w:r>
      <w:bookmarkEnd w:id="0"/>
    </w:p>
    <w:p w:rsidR="008634A1" w:rsidRPr="0016601D" w:rsidRDefault="00151BB1" w:rsidP="001A0D34">
      <w:pPr>
        <w:spacing w:line="276" w:lineRule="auto"/>
        <w:rPr>
          <w:rFonts w:ascii="Calibri" w:hAnsi="Calibri" w:cs="Calibri"/>
          <w:sz w:val="16"/>
          <w:szCs w:val="16"/>
          <w:lang w:val="pl-PL" w:eastAsia="pl-PL" w:bidi="pl-PL"/>
        </w:rPr>
      </w:pPr>
      <w:r w:rsidRPr="001A0D34">
        <w:rPr>
          <w:rFonts w:ascii="Calibri" w:hAnsi="Calibri" w:cs="Calibri"/>
          <w:sz w:val="24"/>
          <w:lang w:val="pl-PL" w:eastAsia="pl-PL" w:bidi="pl-PL"/>
        </w:rPr>
        <w:t xml:space="preserve"> </w:t>
      </w:r>
    </w:p>
    <w:p w:rsidR="008634A1" w:rsidRPr="001A0D34" w:rsidRDefault="008634A1" w:rsidP="001A0D34">
      <w:pPr>
        <w:pStyle w:val="Nagwek1"/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  <w:lang w:val="pl-PL" w:eastAsia="pl-PL" w:bidi="pl-PL"/>
        </w:rPr>
      </w:pPr>
      <w:r w:rsidRPr="001A0D34">
        <w:rPr>
          <w:rFonts w:ascii="Calibri" w:hAnsi="Calibri" w:cs="Calibri"/>
          <w:color w:val="000000" w:themeColor="text1"/>
          <w:sz w:val="24"/>
          <w:szCs w:val="24"/>
          <w:lang w:val="pl-PL" w:eastAsia="pl-PL" w:bidi="pl-PL"/>
        </w:rPr>
        <w:t>Cel konsultacji</w:t>
      </w:r>
    </w:p>
    <w:p w:rsidR="008634A1" w:rsidRPr="001A0D34" w:rsidRDefault="008634A1" w:rsidP="001A0D34">
      <w:pPr>
        <w:widowControl w:val="0"/>
        <w:spacing w:after="260" w:line="276" w:lineRule="auto"/>
        <w:ind w:left="400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>Celem niniejszej konsultacji jest poznanie stanowiska mieszkańców Miasta i Gminy odnośnie zmian statutów jednostek pomocniczych</w:t>
      </w:r>
      <w:r w:rsidR="00D158FE">
        <w:rPr>
          <w:rFonts w:ascii="Calibri" w:hAnsi="Calibri" w:cs="Calibri"/>
          <w:color w:val="000000"/>
          <w:sz w:val="24"/>
          <w:lang w:val="pl-PL" w:eastAsia="pl-PL" w:bidi="pl-PL"/>
        </w:rPr>
        <w:t>.</w:t>
      </w:r>
    </w:p>
    <w:p w:rsidR="008634A1" w:rsidRPr="001A0D34" w:rsidRDefault="008634A1" w:rsidP="001A0D34">
      <w:pPr>
        <w:widowControl w:val="0"/>
        <w:spacing w:after="260" w:line="276" w:lineRule="auto"/>
        <w:ind w:firstLine="760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>Prosimy o wyrażenie swojej opinii w niniejszej sprawie odpowiadając na pytanie:</w:t>
      </w:r>
    </w:p>
    <w:p w:rsidR="008634A1" w:rsidRPr="001A0D34" w:rsidRDefault="008634A1" w:rsidP="001A0D34">
      <w:pPr>
        <w:keepNext/>
        <w:keepLines/>
        <w:widowControl w:val="0"/>
        <w:spacing w:after="0" w:line="276" w:lineRule="auto"/>
        <w:ind w:firstLine="960"/>
        <w:outlineLvl w:val="2"/>
        <w:rPr>
          <w:rFonts w:ascii="Calibri" w:hAnsi="Calibri" w:cs="Calibri"/>
          <w:b/>
          <w:bCs/>
          <w:color w:val="000000"/>
          <w:sz w:val="24"/>
          <w:lang w:val="pl-PL" w:eastAsia="pl-PL" w:bidi="pl-PL"/>
        </w:rPr>
      </w:pPr>
      <w:bookmarkStart w:id="1" w:name="bookmark7"/>
      <w:r w:rsidRPr="001A0D34">
        <w:rPr>
          <w:rFonts w:ascii="Calibri" w:hAnsi="Calibri" w:cs="Calibri"/>
          <w:b/>
          <w:bCs/>
          <w:color w:val="000000"/>
          <w:sz w:val="24"/>
          <w:lang w:val="pl-PL" w:eastAsia="pl-PL" w:bidi="pl-PL"/>
        </w:rPr>
        <w:t>Czy jest Pani/Pan za zmianą</w:t>
      </w:r>
      <w:bookmarkEnd w:id="1"/>
      <w:r w:rsidRPr="001A0D34">
        <w:rPr>
          <w:rFonts w:ascii="Calibri" w:hAnsi="Calibri" w:cs="Calibri"/>
          <w:b/>
          <w:bCs/>
          <w:color w:val="000000"/>
          <w:sz w:val="24"/>
          <w:lang w:val="pl-PL" w:eastAsia="pl-PL" w:bidi="pl-PL"/>
        </w:rPr>
        <w:t xml:space="preserve"> Statutów Sołectw: Czarny Bryńsk, Fiałki, Gołkowo, Górzno-Wybudowanie, Miesiączkowo, Szczutowo, Zaborowo</w:t>
      </w:r>
      <w:r w:rsidR="00F566CA">
        <w:rPr>
          <w:rFonts w:ascii="Calibri" w:hAnsi="Calibri" w:cs="Calibri"/>
          <w:b/>
          <w:bCs/>
          <w:color w:val="000000"/>
          <w:sz w:val="24"/>
          <w:lang w:val="pl-PL" w:eastAsia="pl-PL" w:bidi="pl-PL"/>
        </w:rPr>
        <w:t>, Szynkówko</w:t>
      </w:r>
      <w:r w:rsidRPr="001A0D34">
        <w:rPr>
          <w:rFonts w:ascii="Calibri" w:hAnsi="Calibri" w:cs="Calibri"/>
          <w:b/>
          <w:bCs/>
          <w:color w:val="000000"/>
          <w:sz w:val="24"/>
          <w:lang w:val="pl-PL" w:eastAsia="pl-PL" w:bidi="pl-PL"/>
        </w:rPr>
        <w:t xml:space="preserve"> oraz Statutu Mieszkańców Miasta Górzno o treści określonej na odwrotnej stronie ankiety (projekt uchwały Rady Miejskiej w Górznie)</w:t>
      </w:r>
    </w:p>
    <w:p w:rsidR="00D65D42" w:rsidRPr="001A0D34" w:rsidRDefault="00D65D42" w:rsidP="001A0D34">
      <w:pPr>
        <w:keepNext/>
        <w:keepLines/>
        <w:widowControl w:val="0"/>
        <w:spacing w:after="0" w:line="276" w:lineRule="auto"/>
        <w:ind w:firstLine="960"/>
        <w:outlineLvl w:val="2"/>
        <w:rPr>
          <w:rFonts w:ascii="Calibri" w:hAnsi="Calibri" w:cs="Calibri"/>
          <w:b/>
          <w:bCs/>
          <w:color w:val="000000"/>
          <w:sz w:val="24"/>
          <w:u w:val="single"/>
          <w:lang w:val="pl-PL" w:eastAsia="pl-PL" w:bidi="pl-PL"/>
        </w:rPr>
      </w:pPr>
    </w:p>
    <w:p w:rsidR="008634A1" w:rsidRPr="001A0D34" w:rsidRDefault="008634A1" w:rsidP="001A0D34">
      <w:pPr>
        <w:widowControl w:val="0"/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b/>
          <w:bCs/>
          <w:color w:val="000000"/>
          <w:sz w:val="24"/>
          <w:lang w:val="pl-PL" w:eastAsia="pl-PL" w:bidi="pl-PL"/>
        </w:rPr>
        <w:t>Proszę wstawić znak „x” w odpowiedniej kratce. Zaznaczyć można tylko jedną odpowiedź.</w:t>
      </w:r>
    </w:p>
    <w:p w:rsidR="008634A1" w:rsidRPr="001A0D34" w:rsidRDefault="008634A1" w:rsidP="001A0D34">
      <w:pPr>
        <w:widowControl w:val="0"/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b/>
          <w:bCs/>
          <w:color w:val="000000"/>
          <w:sz w:val="24"/>
          <w:lang w:val="pl-PL" w:eastAsia="pl-PL" w:bidi="pl-PL"/>
        </w:rPr>
        <w:t>Postawienie znaku „x” w więcej niż jednym polu lub nie postawienie znaku „x” w żadnym z pól powoduje nieważność opinii.</w:t>
      </w:r>
      <w:r w:rsidRPr="001A0D34">
        <w:rPr>
          <w:rFonts w:ascii="Calibri" w:hAnsi="Calibri" w:cs="Calibri"/>
          <w:b/>
          <w:bCs/>
          <w:noProof/>
          <w:color w:val="000000"/>
          <w:sz w:val="24"/>
          <w:lang w:val="pl-PL" w:eastAsia="pl-PL" w:bidi="pl-PL"/>
        </w:rPr>
        <w:t xml:space="preserve"> 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9"/>
        <w:gridCol w:w="3024"/>
        <w:gridCol w:w="3034"/>
      </w:tblGrid>
      <w:tr w:rsidR="008634A1" w:rsidRPr="001A0D34" w:rsidTr="00B56572">
        <w:trPr>
          <w:trHeight w:hRule="exact" w:val="599"/>
          <w:jc w:val="center"/>
        </w:trPr>
        <w:tc>
          <w:tcPr>
            <w:tcW w:w="3029" w:type="dxa"/>
            <w:shd w:val="clear" w:color="auto" w:fill="auto"/>
            <w:vAlign w:val="center"/>
          </w:tcPr>
          <w:p w:rsidR="008634A1" w:rsidRPr="001A0D34" w:rsidRDefault="008634A1" w:rsidP="001A0D34">
            <w:pPr>
              <w:widowControl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lang w:val="pl-PL" w:eastAsia="pl-PL" w:bidi="pl-PL"/>
              </w:rPr>
            </w:pPr>
            <w:r w:rsidRPr="001A0D34">
              <w:rPr>
                <w:rFonts w:ascii="Calibri" w:hAnsi="Calibri" w:cs="Calibri"/>
                <w:b/>
                <w:bCs/>
                <w:noProof/>
                <w:color w:val="000000"/>
                <w:sz w:val="24"/>
                <w:lang w:val="pl-PL"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44CBD9B7" wp14:editId="5B6C27D5">
                      <wp:simplePos x="0" y="0"/>
                      <wp:positionH relativeFrom="column">
                        <wp:posOffset>1574800</wp:posOffset>
                      </wp:positionH>
                      <wp:positionV relativeFrom="paragraph">
                        <wp:posOffset>-92710</wp:posOffset>
                      </wp:positionV>
                      <wp:extent cx="219075" cy="209550"/>
                      <wp:effectExtent l="0" t="0" r="28575" b="19050"/>
                      <wp:wrapSquare wrapText="bothSides"/>
                      <wp:docPr id="143451113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C6484" id="Prostokąt 1" o:spid="_x0000_s1026" style="position:absolute;margin-left:124pt;margin-top:-7.3pt;width:17.25pt;height:1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JZZAIAAO4EAAAOAAAAZHJzL2Uyb0RvYy54bWysVNtOGzEQfa/Uf7D8XnYTk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Pr="001A0D34">
              <w:rPr>
                <w:rFonts w:ascii="Calibri" w:hAnsi="Calibri" w:cs="Calibri"/>
                <w:b/>
                <w:bCs/>
                <w:color w:val="000000"/>
                <w:sz w:val="24"/>
                <w:lang w:val="pl-PL" w:eastAsia="pl-PL" w:bidi="pl-PL"/>
              </w:rPr>
              <w:t>Jestem za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8634A1" w:rsidRPr="001A0D34" w:rsidRDefault="008634A1" w:rsidP="001A0D34">
            <w:pPr>
              <w:widowControl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lang w:val="pl-PL" w:eastAsia="pl-PL" w:bidi="pl-PL"/>
              </w:rPr>
            </w:pPr>
            <w:r w:rsidRPr="001A0D34">
              <w:rPr>
                <w:rFonts w:ascii="Calibri" w:hAnsi="Calibri" w:cs="Calibri"/>
                <w:b/>
                <w:bCs/>
                <w:noProof/>
                <w:color w:val="000000"/>
                <w:sz w:val="24"/>
                <w:lang w:val="pl-PL"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F40F4DD" wp14:editId="59FE9DFF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-12700</wp:posOffset>
                      </wp:positionV>
                      <wp:extent cx="219075" cy="209550"/>
                      <wp:effectExtent l="0" t="0" r="28575" b="19050"/>
                      <wp:wrapSquare wrapText="bothSides"/>
                      <wp:docPr id="15340160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004A7" id="Prostokąt 1" o:spid="_x0000_s1026" style="position:absolute;margin-left:124.75pt;margin-top:-1pt;width:17.25pt;height:1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JZZAIAAO4EAAAOAAAAZHJzL2Uyb0RvYy54bWysVNtOGzEQfa/Uf7D8XnYTk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Pr="001A0D34">
              <w:rPr>
                <w:rFonts w:ascii="Calibri" w:hAnsi="Calibri" w:cs="Calibri"/>
                <w:b/>
                <w:bCs/>
                <w:color w:val="000000"/>
                <w:sz w:val="24"/>
                <w:lang w:val="pl-PL" w:eastAsia="pl-PL" w:bidi="pl-PL"/>
              </w:rPr>
              <w:t>Jestem przeciw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8634A1" w:rsidRPr="001A0D34" w:rsidRDefault="008634A1" w:rsidP="001A0D34">
            <w:pPr>
              <w:widowControl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lang w:val="pl-PL" w:eastAsia="pl-PL" w:bidi="pl-PL"/>
              </w:rPr>
            </w:pPr>
            <w:r w:rsidRPr="001A0D34">
              <w:rPr>
                <w:rFonts w:ascii="Calibri" w:hAnsi="Calibri" w:cs="Calibri"/>
                <w:b/>
                <w:bCs/>
                <w:noProof/>
                <w:color w:val="000000"/>
                <w:sz w:val="24"/>
                <w:lang w:val="pl-PL" w:eastAsia="pl-PL" w:bidi="pl-PL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8002611" wp14:editId="58C11944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-17145</wp:posOffset>
                      </wp:positionV>
                      <wp:extent cx="219075" cy="209550"/>
                      <wp:effectExtent l="0" t="0" r="28575" b="19050"/>
                      <wp:wrapSquare wrapText="bothSides"/>
                      <wp:docPr id="118890479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C8FC9" id="Prostokąt 1" o:spid="_x0000_s1026" style="position:absolute;margin-left:122.3pt;margin-top:-1.35pt;width:17.25pt;height: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Pr="001A0D34">
              <w:rPr>
                <w:rFonts w:ascii="Calibri" w:hAnsi="Calibri" w:cs="Calibri"/>
                <w:b/>
                <w:bCs/>
                <w:color w:val="000000"/>
                <w:sz w:val="24"/>
                <w:lang w:val="pl-PL" w:eastAsia="pl-PL" w:bidi="pl-PL"/>
              </w:rPr>
              <w:t>Wstrzymuję się</w:t>
            </w:r>
          </w:p>
        </w:tc>
      </w:tr>
    </w:tbl>
    <w:p w:rsidR="008634A1" w:rsidRPr="001A0D34" w:rsidRDefault="008634A1" w:rsidP="001A0D34">
      <w:pPr>
        <w:widowControl w:val="0"/>
        <w:spacing w:after="0" w:line="276" w:lineRule="auto"/>
        <w:ind w:left="1282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>Niniejszą ankietę może wypełnić pełnoletni mieszkaniec Miasta i Gminy Górzno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107"/>
      </w:tblGrid>
      <w:tr w:rsidR="008634A1" w:rsidRPr="001A0D34" w:rsidTr="00B56572">
        <w:trPr>
          <w:trHeight w:hRule="exact" w:val="46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634A1" w:rsidRPr="001A0D34" w:rsidRDefault="008634A1" w:rsidP="001A0D34">
            <w:pPr>
              <w:widowControl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lang w:val="pl-PL" w:eastAsia="pl-PL" w:bidi="pl-PL"/>
              </w:rPr>
            </w:pPr>
            <w:r w:rsidRPr="001A0D34">
              <w:rPr>
                <w:rFonts w:ascii="Calibri" w:hAnsi="Calibri" w:cs="Calibri"/>
                <w:color w:val="000000"/>
                <w:sz w:val="24"/>
                <w:lang w:val="pl-PL" w:eastAsia="pl-PL" w:bidi="pl-PL"/>
              </w:rPr>
              <w:t>Imię i nazwisko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34A1" w:rsidRPr="001A0D34" w:rsidRDefault="008634A1" w:rsidP="001A0D34">
            <w:pPr>
              <w:widowControl w:val="0"/>
              <w:spacing w:after="0" w:line="276" w:lineRule="auto"/>
              <w:rPr>
                <w:rFonts w:ascii="Calibri" w:eastAsia="DejaVu Sans Condensed" w:hAnsi="Calibri" w:cs="Calibri"/>
                <w:color w:val="000000"/>
                <w:sz w:val="24"/>
                <w:lang w:val="pl-PL" w:eastAsia="pl-PL" w:bidi="pl-PL"/>
              </w:rPr>
            </w:pPr>
          </w:p>
        </w:tc>
      </w:tr>
      <w:tr w:rsidR="008634A1" w:rsidRPr="001A0D34" w:rsidTr="00B56572">
        <w:trPr>
          <w:trHeight w:hRule="exact" w:val="41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634A1" w:rsidRPr="001A0D34" w:rsidRDefault="008634A1" w:rsidP="001A0D34">
            <w:pPr>
              <w:widowControl w:val="0"/>
              <w:spacing w:after="0" w:line="276" w:lineRule="auto"/>
              <w:rPr>
                <w:rFonts w:ascii="Calibri" w:hAnsi="Calibri" w:cs="Calibri"/>
                <w:color w:val="000000"/>
                <w:sz w:val="24"/>
                <w:lang w:val="pl-PL" w:eastAsia="pl-PL" w:bidi="pl-PL"/>
              </w:rPr>
            </w:pPr>
            <w:r w:rsidRPr="001A0D34">
              <w:rPr>
                <w:rFonts w:ascii="Calibri" w:hAnsi="Calibri" w:cs="Calibri"/>
                <w:color w:val="000000"/>
                <w:sz w:val="24"/>
                <w:lang w:val="pl-PL" w:eastAsia="pl-PL" w:bidi="pl-PL"/>
              </w:rPr>
              <w:t>Adres zamieszkania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4A1" w:rsidRPr="001A0D34" w:rsidRDefault="008634A1" w:rsidP="001A0D34">
            <w:pPr>
              <w:widowControl w:val="0"/>
              <w:spacing w:after="0" w:line="276" w:lineRule="auto"/>
              <w:rPr>
                <w:rFonts w:ascii="Calibri" w:eastAsia="DejaVu Sans Condensed" w:hAnsi="Calibri" w:cs="Calibri"/>
                <w:color w:val="000000"/>
                <w:sz w:val="24"/>
                <w:lang w:val="pl-PL" w:eastAsia="pl-PL" w:bidi="pl-PL"/>
              </w:rPr>
            </w:pPr>
          </w:p>
        </w:tc>
      </w:tr>
    </w:tbl>
    <w:p w:rsidR="008634A1" w:rsidRPr="001A0D34" w:rsidRDefault="008634A1" w:rsidP="001A0D34">
      <w:pPr>
        <w:widowControl w:val="0"/>
        <w:tabs>
          <w:tab w:val="right" w:leader="dot" w:pos="5766"/>
          <w:tab w:val="left" w:leader="dot" w:pos="8814"/>
        </w:tabs>
        <w:spacing w:after="260" w:line="276" w:lineRule="auto"/>
        <w:ind w:firstLine="760"/>
        <w:rPr>
          <w:rFonts w:ascii="Calibri" w:hAnsi="Calibri" w:cs="Calibri"/>
          <w:color w:val="000000"/>
          <w:sz w:val="24"/>
          <w:lang w:val="pl-PL" w:eastAsia="pl-PL" w:bidi="pl-PL"/>
        </w:rPr>
      </w:pPr>
    </w:p>
    <w:p w:rsidR="008634A1" w:rsidRPr="001A0D34" w:rsidRDefault="008634A1" w:rsidP="001A0D34">
      <w:pPr>
        <w:widowControl w:val="0"/>
        <w:tabs>
          <w:tab w:val="right" w:leader="dot" w:pos="5766"/>
          <w:tab w:val="left" w:leader="dot" w:pos="8814"/>
        </w:tabs>
        <w:spacing w:after="260" w:line="276" w:lineRule="auto"/>
        <w:ind w:firstLine="760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>Podpis</w:t>
      </w: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ab/>
        <w:t>data</w:t>
      </w: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ab/>
      </w:r>
    </w:p>
    <w:p w:rsidR="008634A1" w:rsidRPr="001A0D34" w:rsidRDefault="008634A1" w:rsidP="001A0D34">
      <w:pPr>
        <w:widowControl w:val="0"/>
        <w:spacing w:after="0" w:line="276" w:lineRule="auto"/>
        <w:ind w:firstLine="400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 xml:space="preserve">Wypełnione formularze ankiet można złożyć od dnia 25 kwietnia 2023 r. do dnia </w:t>
      </w:r>
      <w:r w:rsidR="003C6924" w:rsidRPr="001A0D34">
        <w:rPr>
          <w:rFonts w:ascii="Calibri" w:hAnsi="Calibri" w:cs="Calibri"/>
          <w:color w:val="000000"/>
          <w:sz w:val="24"/>
          <w:lang w:val="pl-PL" w:eastAsia="pl-PL" w:bidi="pl-PL"/>
        </w:rPr>
        <w:t>5</w:t>
      </w: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 xml:space="preserve"> maja 2023 r. w następujący sposób:</w:t>
      </w:r>
    </w:p>
    <w:p w:rsidR="008634A1" w:rsidRPr="001A0D34" w:rsidRDefault="008634A1" w:rsidP="001A0D34">
      <w:pPr>
        <w:widowControl w:val="0"/>
        <w:tabs>
          <w:tab w:val="left" w:pos="1123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lastRenderedPageBreak/>
        <w:t>1) do Sołtysa właściwego ze względu na miejsce zamieszkania (w zamkniętej kopercie),</w:t>
      </w:r>
    </w:p>
    <w:p w:rsidR="008634A1" w:rsidRPr="001A0D34" w:rsidRDefault="008634A1" w:rsidP="001A0D34">
      <w:pPr>
        <w:widowControl w:val="0"/>
        <w:tabs>
          <w:tab w:val="left" w:pos="1167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>2) do Urzędu Miasta i Gminy w Górznie (w zamkniętej kopercie),</w:t>
      </w:r>
    </w:p>
    <w:p w:rsidR="008634A1" w:rsidRPr="001A0D34" w:rsidRDefault="008634A1" w:rsidP="001A0D34">
      <w:pPr>
        <w:widowControl w:val="0"/>
        <w:tabs>
          <w:tab w:val="left" w:pos="1142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 xml:space="preserve">3) w formie elektronicznej (w postaci skanu) na adres: </w:t>
      </w:r>
      <w:hyperlink r:id="rId6" w:history="1">
        <w:r w:rsidR="00D65D42" w:rsidRPr="001A0D34">
          <w:rPr>
            <w:rStyle w:val="Hipercze"/>
            <w:rFonts w:ascii="Calibri" w:hAnsi="Calibri" w:cs="Calibri"/>
            <w:sz w:val="24"/>
            <w:lang w:val="pl-PL" w:eastAsia="pl-PL" w:bidi="pl-PL"/>
          </w:rPr>
          <w:t>urzad@gorzno.pl</w:t>
        </w:r>
      </w:hyperlink>
    </w:p>
    <w:p w:rsidR="00D65D42" w:rsidRPr="001A0D34" w:rsidRDefault="00D65D42" w:rsidP="001A0D34">
      <w:pPr>
        <w:widowControl w:val="0"/>
        <w:tabs>
          <w:tab w:val="left" w:pos="1142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</w:p>
    <w:p w:rsidR="008634A1" w:rsidRPr="001A0D34" w:rsidRDefault="008634A1" w:rsidP="001A0D34">
      <w:pPr>
        <w:widowControl w:val="0"/>
        <w:spacing w:after="260" w:line="276" w:lineRule="auto"/>
        <w:jc w:val="center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b/>
          <w:bCs/>
          <w:color w:val="000000"/>
          <w:sz w:val="24"/>
          <w:lang w:val="pl-PL" w:eastAsia="pl-PL" w:bidi="pl-PL"/>
        </w:rPr>
        <w:t>KLAUZULA INFORMACYJNA</w:t>
      </w:r>
    </w:p>
    <w:p w:rsidR="008634A1" w:rsidRPr="001A0D34" w:rsidRDefault="008634A1" w:rsidP="00986DA6">
      <w:pPr>
        <w:widowControl w:val="0"/>
        <w:spacing w:after="0" w:line="276" w:lineRule="auto"/>
        <w:ind w:firstLine="708"/>
        <w:rPr>
          <w:rFonts w:ascii="Calibri" w:hAnsi="Calibri" w:cs="Calibri"/>
          <w:color w:val="000000"/>
          <w:sz w:val="24"/>
          <w:lang w:val="pl-PL" w:eastAsia="pl-PL" w:bidi="pl-PL"/>
        </w:rPr>
      </w:pPr>
      <w:r w:rsidRPr="001A0D34">
        <w:rPr>
          <w:rFonts w:ascii="Calibri" w:hAnsi="Calibri" w:cs="Calibri"/>
          <w:color w:val="000000"/>
          <w:sz w:val="24"/>
          <w:lang w:val="pl-PL" w:eastAsia="pl-PL" w:bidi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8634A1" w:rsidRPr="001A0D34" w:rsidRDefault="001A1D53" w:rsidP="001A1D53">
      <w:pPr>
        <w:widowControl w:val="0"/>
        <w:tabs>
          <w:tab w:val="left" w:pos="783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>
        <w:rPr>
          <w:rFonts w:ascii="Calibri" w:hAnsi="Calibri" w:cs="Calibri"/>
          <w:color w:val="000000"/>
          <w:sz w:val="24"/>
          <w:lang w:val="pl-PL" w:eastAsia="pl-PL" w:bidi="pl-PL"/>
        </w:rPr>
        <w:t xml:space="preserve">1. </w:t>
      </w:r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>Administratorem Państwa danych jest Burmistrz Miasta i Gminy Górzno z siedzibą w Górznie, ul. Rynek 1 87-320 Górzno.</w:t>
      </w:r>
    </w:p>
    <w:p w:rsidR="008634A1" w:rsidRPr="001A0D34" w:rsidRDefault="001A1D53" w:rsidP="001A1D53">
      <w:pPr>
        <w:widowControl w:val="0"/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>
        <w:rPr>
          <w:rFonts w:ascii="Calibri" w:hAnsi="Calibri" w:cs="Calibri"/>
          <w:color w:val="000000"/>
          <w:sz w:val="24"/>
          <w:lang w:val="pl-PL" w:eastAsia="pl-PL" w:bidi="pl-PL"/>
        </w:rPr>
        <w:t xml:space="preserve">2. </w:t>
      </w:r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 xml:space="preserve">Kontakt z Inspektorem ochrony Danych – </w:t>
      </w:r>
      <w:hyperlink r:id="rId7" w:history="1">
        <w:r w:rsidR="008634A1" w:rsidRPr="001A0D34">
          <w:rPr>
            <w:rFonts w:ascii="Calibri" w:hAnsi="Calibri" w:cs="Calibri"/>
            <w:color w:val="0563C1" w:themeColor="hyperlink"/>
            <w:sz w:val="24"/>
            <w:u w:val="single"/>
            <w:lang w:val="pl-PL" w:eastAsia="pl-PL" w:bidi="pl-PL"/>
          </w:rPr>
          <w:t>iod@gorzno.pl</w:t>
        </w:r>
      </w:hyperlink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>, 56-644-83-57.</w:t>
      </w:r>
    </w:p>
    <w:p w:rsidR="008634A1" w:rsidRPr="001A0D34" w:rsidRDefault="001A1D53" w:rsidP="001A1D53">
      <w:pPr>
        <w:widowControl w:val="0"/>
        <w:tabs>
          <w:tab w:val="left" w:pos="722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>
        <w:rPr>
          <w:rFonts w:ascii="Calibri" w:hAnsi="Calibri" w:cs="Calibri"/>
          <w:color w:val="000000"/>
          <w:sz w:val="24"/>
          <w:lang w:val="pl-PL" w:eastAsia="pl-PL" w:bidi="pl-PL"/>
        </w:rPr>
        <w:t xml:space="preserve">3. </w:t>
      </w:r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 xml:space="preserve">Państwa dane osobowe będą przetwarzane w celu pozyskania od Państwa opinii w związku z prowadzonymi konsultacjami społecznymi wynikającymi z art. 5a ustawy z dnia 8 marca 1990 r. o samorządzie gminnym (Dz. U. z 2023 r. poz. 40 z </w:t>
      </w:r>
      <w:proofErr w:type="spellStart"/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>późn</w:t>
      </w:r>
      <w:proofErr w:type="spellEnd"/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>. zm.).</w:t>
      </w:r>
    </w:p>
    <w:p w:rsidR="008634A1" w:rsidRPr="001A0D34" w:rsidRDefault="001A1D53" w:rsidP="001A1D53">
      <w:pPr>
        <w:widowControl w:val="0"/>
        <w:tabs>
          <w:tab w:val="left" w:pos="727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>
        <w:rPr>
          <w:rFonts w:ascii="Calibri" w:hAnsi="Calibri" w:cs="Calibri"/>
          <w:color w:val="000000"/>
          <w:sz w:val="24"/>
          <w:lang w:val="pl-PL" w:eastAsia="pl-PL" w:bidi="pl-PL"/>
        </w:rPr>
        <w:t xml:space="preserve">4. </w:t>
      </w:r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>Państwa dane osobowe będą przetwarzane przez okres niezbędny do realizacji ww. celu z uwzględnieniem okresów przechowywania określonych w przepisach szczególnych, w tym przepisów archiwalnych.</w:t>
      </w:r>
    </w:p>
    <w:p w:rsidR="008634A1" w:rsidRPr="001A0D34" w:rsidRDefault="001A1D53" w:rsidP="001A1D53">
      <w:pPr>
        <w:widowControl w:val="0"/>
        <w:tabs>
          <w:tab w:val="left" w:pos="722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>
        <w:rPr>
          <w:rFonts w:ascii="Calibri" w:hAnsi="Calibri" w:cs="Calibri"/>
          <w:color w:val="000000"/>
          <w:sz w:val="24"/>
          <w:lang w:val="pl-PL" w:eastAsia="pl-PL" w:bidi="pl-PL"/>
        </w:rPr>
        <w:t xml:space="preserve">5. </w:t>
      </w:r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8634A1" w:rsidRPr="001A0D34" w:rsidRDefault="001A1D53" w:rsidP="001A1D53">
      <w:pPr>
        <w:widowControl w:val="0"/>
        <w:tabs>
          <w:tab w:val="left" w:pos="718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>
        <w:rPr>
          <w:rFonts w:ascii="Calibri" w:hAnsi="Calibri" w:cs="Calibri"/>
          <w:color w:val="000000"/>
          <w:sz w:val="24"/>
          <w:lang w:val="pl-PL" w:eastAsia="pl-PL" w:bidi="pl-PL"/>
        </w:rPr>
        <w:t xml:space="preserve">6. </w:t>
      </w:r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>Państwa dane nie będą przetwarzane w sposób zautomatyzowany, w tym nie będą podlegać profilowaniu.</w:t>
      </w:r>
    </w:p>
    <w:p w:rsidR="008634A1" w:rsidRPr="001A0D34" w:rsidRDefault="001A1D53" w:rsidP="001A1D53">
      <w:pPr>
        <w:widowControl w:val="0"/>
        <w:tabs>
          <w:tab w:val="left" w:pos="722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>
        <w:rPr>
          <w:rFonts w:ascii="Calibri" w:hAnsi="Calibri" w:cs="Calibri"/>
          <w:color w:val="000000"/>
          <w:sz w:val="24"/>
          <w:lang w:val="pl-PL" w:eastAsia="pl-PL" w:bidi="pl-PL"/>
        </w:rPr>
        <w:t xml:space="preserve">7. </w:t>
      </w:r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>Państwa dane osobowych nie będą przekazywane poza Europejski Obszar Gospodarczy (obejmujący Unię Europejską, Norwegię, Liechtenstein i Islandię).</w:t>
      </w:r>
    </w:p>
    <w:p w:rsidR="008634A1" w:rsidRPr="001A0D34" w:rsidRDefault="001A1D53" w:rsidP="001A1D53">
      <w:pPr>
        <w:widowControl w:val="0"/>
        <w:tabs>
          <w:tab w:val="left" w:pos="718"/>
        </w:tabs>
        <w:spacing w:after="0" w:line="276" w:lineRule="auto"/>
        <w:rPr>
          <w:rFonts w:ascii="Calibri" w:hAnsi="Calibri" w:cs="Calibri"/>
          <w:color w:val="000000"/>
          <w:sz w:val="24"/>
          <w:lang w:val="pl-PL" w:eastAsia="pl-PL" w:bidi="pl-PL"/>
        </w:rPr>
      </w:pPr>
      <w:r>
        <w:rPr>
          <w:rFonts w:ascii="Calibri" w:hAnsi="Calibri" w:cs="Calibri"/>
          <w:color w:val="000000"/>
          <w:sz w:val="24"/>
          <w:lang w:val="pl-PL" w:eastAsia="pl-PL" w:bidi="pl-PL"/>
        </w:rPr>
        <w:t xml:space="preserve">8. </w:t>
      </w:r>
      <w:r w:rsidR="008634A1" w:rsidRPr="001A0D34">
        <w:rPr>
          <w:rFonts w:ascii="Calibri" w:hAnsi="Calibri" w:cs="Calibri"/>
          <w:color w:val="000000"/>
          <w:sz w:val="24"/>
          <w:lang w:val="pl-PL" w:eastAsia="pl-PL" w:bidi="pl-PL"/>
        </w:rPr>
        <w:t>Posiadają Państwo prawo dostępu do treści swoich danych osobowych oraz prawo do ich: sprostowania, usunięcia, przenoszenia, ograniczenia przetwarzania. Informujemy również, że przysługuje Państwu prawo do wniesienia skargi do organu nadzorującego przestrzeganie przepisów o ochronie danych osobowych, którym jest Urząd Ochrony Danych Osobowych z siedzibą w Warszawie 00-193 ul. Stawki 2.</w:t>
      </w:r>
    </w:p>
    <w:p w:rsidR="008634A1" w:rsidRPr="001A0D34" w:rsidRDefault="008634A1" w:rsidP="001A0D34">
      <w:pPr>
        <w:pStyle w:val="Nagwek1"/>
        <w:spacing w:line="276" w:lineRule="auto"/>
        <w:jc w:val="right"/>
        <w:rPr>
          <w:rFonts w:ascii="Calibri" w:hAnsi="Calibri" w:cs="Calibri"/>
          <w:color w:val="000000" w:themeColor="text1"/>
          <w:sz w:val="24"/>
          <w:szCs w:val="24"/>
          <w:lang w:val="pl-PL"/>
        </w:rPr>
      </w:pPr>
      <w:r w:rsidRPr="001A0D34">
        <w:rPr>
          <w:rFonts w:ascii="Calibri" w:hAnsi="Calibri" w:cs="Calibri"/>
          <w:color w:val="000000" w:themeColor="text1"/>
          <w:sz w:val="24"/>
          <w:szCs w:val="24"/>
          <w:lang w:val="pl-PL"/>
        </w:rPr>
        <w:t>projekt</w:t>
      </w:r>
    </w:p>
    <w:p w:rsidR="008634A1" w:rsidRPr="001A0D34" w:rsidRDefault="00000000" w:rsidP="001A0D34">
      <w:pPr>
        <w:pStyle w:val="Nagwek1"/>
        <w:spacing w:line="276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  <w:lang w:val="pl-PL"/>
        </w:rPr>
      </w:pP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alias w:val="Typ dokumentu"/>
          <w:tag w:val="attr_field_typ_dokumentu"/>
          <w:id w:val="-916240873"/>
          <w:placeholder>
            <w:docPart w:val="1337A4E2870441379E0C8E9F02654FD1"/>
          </w:placeholder>
        </w:sdtPr>
        <w:sdtContent>
          <w:r w:rsidR="008634A1" w:rsidRPr="001A0D34">
            <w:rPr>
              <w:rFonts w:ascii="Calibri" w:hAnsi="Calibri" w:cs="Calibri"/>
              <w:b/>
              <w:caps/>
              <w:color w:val="000000" w:themeColor="text1"/>
              <w:sz w:val="24"/>
              <w:szCs w:val="24"/>
              <w:lang w:val="pl-PL"/>
            </w:rPr>
            <w:t>Uchwała</w:t>
          </w:r>
        </w:sdtContent>
      </w:sdt>
      <w:r w:rsidR="008634A1" w:rsidRPr="001A0D34">
        <w:rPr>
          <w:rFonts w:ascii="Calibri" w:hAnsi="Calibri" w:cs="Calibri"/>
          <w:b/>
          <w:color w:val="000000" w:themeColor="text1"/>
          <w:sz w:val="24"/>
          <w:szCs w:val="24"/>
          <w:lang w:val="pl-PL"/>
        </w:rPr>
        <w:t xml:space="preserve"> Nr</w:t>
      </w:r>
      <w:sdt>
        <w:sdtPr>
          <w:rPr>
            <w:rFonts w:ascii="Calibri" w:hAnsi="Calibri" w:cs="Calibri"/>
            <w:b/>
            <w:color w:val="000000" w:themeColor="text1"/>
            <w:sz w:val="24"/>
            <w:szCs w:val="24"/>
          </w:rPr>
          <w:alias w:val="Nr dokumentu"/>
          <w:tag w:val="attr_field_nr_dokumentu_user"/>
          <w:id w:val="-390577747"/>
          <w:placeholder>
            <w:docPart w:val="A96C50DE47D644FEB70301FFA5D76023"/>
          </w:placeholder>
          <w:showingPlcHdr/>
        </w:sdtPr>
        <w:sdtContent>
          <w:r w:rsidR="008634A1" w:rsidRPr="001A0D34">
            <w:rPr>
              <w:rStyle w:val="Tekstzastpczy"/>
              <w:rFonts w:ascii="Calibri" w:hAnsi="Calibri" w:cs="Calibri"/>
              <w:b/>
              <w:color w:val="000000" w:themeColor="text1"/>
              <w:spacing w:val="22"/>
              <w:sz w:val="24"/>
              <w:szCs w:val="24"/>
              <w:lang w:val="pl-PL"/>
            </w:rPr>
            <w:t>..........</w:t>
          </w:r>
        </w:sdtContent>
      </w:sdt>
    </w:p>
    <w:sdt>
      <w:sdtPr>
        <w:rPr>
          <w:rFonts w:ascii="Calibri" w:hAnsi="Calibri" w:cs="Calibri"/>
          <w:b/>
          <w:caps/>
          <w:color w:val="000000" w:themeColor="text1"/>
          <w:sz w:val="24"/>
          <w:szCs w:val="24"/>
          <w:lang w:val="pl-PL"/>
        </w:rPr>
        <w:alias w:val="Organ wydający"/>
        <w:tag w:val="attr_field_organ_wydajacy"/>
        <w:id w:val="550585315"/>
        <w:placeholder>
          <w:docPart w:val="A3A323898A1A48DDA4F5C74CA0CE039F"/>
        </w:placeholder>
        <w:comboBox>
          <w:listItem w:displayText="Burmistrza Miasta i Gminy Górzno" w:value="Burmistrza Miasta i Gminy Górzno"/>
          <w:listItem w:displayText="Rady Gminy w Górznie" w:value="Rady Gminy w Górznie"/>
          <w:listItem w:displayText="Rady Miejskiej w Górznie" w:value="Rady Miejskiej w Górznie"/>
        </w:comboBox>
      </w:sdtPr>
      <w:sdtContent>
        <w:p w:rsidR="008634A1" w:rsidRPr="001A0D34" w:rsidRDefault="008634A1" w:rsidP="001A0D34">
          <w:pPr>
            <w:pStyle w:val="Nagwek1"/>
            <w:spacing w:line="276" w:lineRule="auto"/>
            <w:jc w:val="center"/>
            <w:rPr>
              <w:rFonts w:ascii="Calibri" w:hAnsi="Calibri" w:cs="Calibri"/>
              <w:b/>
              <w:caps/>
              <w:color w:val="000000" w:themeColor="text1"/>
              <w:sz w:val="24"/>
              <w:szCs w:val="24"/>
              <w:lang w:val="pl-PL"/>
            </w:rPr>
          </w:pPr>
          <w:r w:rsidRPr="001A0D34">
            <w:rPr>
              <w:rFonts w:ascii="Calibri" w:hAnsi="Calibri" w:cs="Calibri"/>
              <w:b/>
              <w:caps/>
              <w:color w:val="000000" w:themeColor="text1"/>
              <w:sz w:val="24"/>
              <w:szCs w:val="24"/>
              <w:lang w:val="pl-PL"/>
            </w:rPr>
            <w:t>RADY MIEJSKIEJ W GÓRZNIE</w:t>
          </w:r>
        </w:p>
      </w:sdtContent>
    </w:sdt>
    <w:p w:rsidR="008634A1" w:rsidRPr="001A0D34" w:rsidRDefault="008634A1" w:rsidP="001A0D34">
      <w:pPr>
        <w:pStyle w:val="Nagwek1"/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  <w:lang w:val="pl-PL"/>
        </w:rPr>
      </w:pPr>
      <w:r w:rsidRPr="001A0D34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z dnia </w:t>
      </w:r>
      <w:sdt>
        <w:sdtPr>
          <w:rPr>
            <w:rFonts w:ascii="Calibri" w:hAnsi="Calibri" w:cs="Calibri"/>
            <w:color w:val="000000" w:themeColor="text1"/>
            <w:sz w:val="24"/>
            <w:szCs w:val="24"/>
            <w:lang w:val="pl-PL"/>
          </w:rPr>
          <w:alias w:val="Data dokumentu"/>
          <w:tag w:val="attr_field_data_dokumentu_user"/>
          <w:id w:val="-1163856073"/>
          <w:placeholder>
            <w:docPart w:val="FBEB3C6B1FD849BD90CD85FA2D64B577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Pr="001A0D34">
            <w:rPr>
              <w:rStyle w:val="Tekstzastpczy"/>
              <w:rFonts w:ascii="Calibri" w:hAnsi="Calibri" w:cs="Calibri"/>
              <w:color w:val="000000" w:themeColor="text1"/>
              <w:sz w:val="24"/>
              <w:szCs w:val="24"/>
              <w:lang w:val="pl-PL"/>
            </w:rPr>
            <w:t>................</w:t>
          </w:r>
        </w:sdtContent>
      </w:sdt>
      <w:r w:rsidRPr="001A0D34">
        <w:rPr>
          <w:rFonts w:ascii="Calibri" w:hAnsi="Calibri" w:cs="Calibri"/>
          <w:color w:val="000000" w:themeColor="text1"/>
          <w:sz w:val="24"/>
          <w:szCs w:val="24"/>
          <w:lang w:val="pl-PL"/>
        </w:rPr>
        <w:t xml:space="preserve"> r.</w:t>
      </w:r>
    </w:p>
    <w:sdt>
      <w:sdtPr>
        <w:rPr>
          <w:rFonts w:ascii="Calibri" w:hAnsi="Calibri" w:cs="Calibri"/>
          <w:b/>
          <w:color w:val="000000" w:themeColor="text1"/>
          <w:sz w:val="24"/>
          <w:szCs w:val="24"/>
          <w:lang w:val="pl-PL"/>
        </w:rPr>
        <w:alias w:val="Przedmiot regulacji"/>
        <w:tag w:val="attr_field_przedmiot_regulacji"/>
        <w:id w:val="1161823283"/>
        <w:placeholder>
          <w:docPart w:val="069CD2854EB64EBF8647241AD47C495F"/>
        </w:placeholder>
      </w:sdtPr>
      <w:sdtContent>
        <w:p w:rsidR="008634A1" w:rsidRPr="001A0D34" w:rsidRDefault="008634A1" w:rsidP="001A0D34">
          <w:pPr>
            <w:pStyle w:val="Nagwek1"/>
            <w:spacing w:line="276" w:lineRule="auto"/>
            <w:jc w:val="center"/>
            <w:rPr>
              <w:rFonts w:ascii="Calibri" w:hAnsi="Calibri" w:cs="Calibri"/>
              <w:b/>
              <w:color w:val="000000" w:themeColor="text1"/>
              <w:sz w:val="24"/>
              <w:szCs w:val="24"/>
              <w:lang w:val="pl-PL"/>
            </w:rPr>
          </w:pPr>
          <w:r w:rsidRPr="001A0D34">
            <w:rPr>
              <w:rFonts w:ascii="Calibri" w:hAnsi="Calibri" w:cs="Calibri"/>
              <w:b/>
              <w:color w:val="000000" w:themeColor="text1"/>
              <w:sz w:val="24"/>
              <w:szCs w:val="24"/>
              <w:lang w:val="pl-PL"/>
            </w:rPr>
            <w:t xml:space="preserve">w sprawie zmian Statutów Sołectw i Statutu Mieszkańców Miasta </w:t>
          </w:r>
          <w:r w:rsidR="007F6372" w:rsidRPr="001A0D34">
            <w:rPr>
              <w:rFonts w:ascii="Calibri" w:hAnsi="Calibri" w:cs="Calibri"/>
              <w:b/>
              <w:color w:val="000000" w:themeColor="text1"/>
              <w:sz w:val="24"/>
              <w:szCs w:val="24"/>
              <w:lang w:val="pl-PL"/>
            </w:rPr>
            <w:t xml:space="preserve">w Mieście </w:t>
          </w:r>
          <w:r w:rsidRPr="001A0D34">
            <w:rPr>
              <w:rFonts w:ascii="Calibri" w:hAnsi="Calibri" w:cs="Calibri"/>
              <w:b/>
              <w:color w:val="000000" w:themeColor="text1"/>
              <w:sz w:val="24"/>
              <w:szCs w:val="24"/>
              <w:lang w:val="pl-PL"/>
            </w:rPr>
            <w:t>i Gmin</w:t>
          </w:r>
          <w:r w:rsidR="007F6372" w:rsidRPr="001A0D34">
            <w:rPr>
              <w:rFonts w:ascii="Calibri" w:hAnsi="Calibri" w:cs="Calibri"/>
              <w:b/>
              <w:color w:val="000000" w:themeColor="text1"/>
              <w:sz w:val="24"/>
              <w:szCs w:val="24"/>
              <w:lang w:val="pl-PL"/>
            </w:rPr>
            <w:t>ie</w:t>
          </w:r>
          <w:r w:rsidRPr="001A0D34">
            <w:rPr>
              <w:rFonts w:ascii="Calibri" w:hAnsi="Calibri" w:cs="Calibri"/>
              <w:b/>
              <w:color w:val="000000" w:themeColor="text1"/>
              <w:sz w:val="24"/>
              <w:szCs w:val="24"/>
              <w:lang w:val="pl-PL"/>
            </w:rPr>
            <w:t xml:space="preserve"> Górzno</w:t>
          </w:r>
        </w:p>
      </w:sdtContent>
    </w:sdt>
    <w:p w:rsidR="008634A1" w:rsidRPr="001A0D34" w:rsidRDefault="008634A1" w:rsidP="001A0D34">
      <w:pPr>
        <w:spacing w:after="0" w:line="276" w:lineRule="auto"/>
        <w:ind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sz w:val="24"/>
          <w:lang w:val="pl-PL"/>
        </w:rPr>
        <w:t xml:space="preserve">Na podstawie </w:t>
      </w:r>
      <w:sdt>
        <w:sdtPr>
          <w:rPr>
            <w:rFonts w:ascii="Calibri" w:hAnsi="Calibri" w:cs="Calibri"/>
            <w:sz w:val="24"/>
            <w:lang w:val="pl-PL"/>
          </w:rPr>
          <w:alias w:val="Podstawa prawna"/>
          <w:tag w:val="attr_field_podstawa_prawna"/>
          <w:id w:val="816156017"/>
          <w:placeholder>
            <w:docPart w:val="32ED2E24523247749B60BF441AB32953"/>
          </w:placeholder>
        </w:sdtPr>
        <w:sdtContent>
          <w:r w:rsidRPr="001A0D34">
            <w:rPr>
              <w:rFonts w:ascii="Calibri" w:hAnsi="Calibri" w:cs="Calibri"/>
              <w:sz w:val="24"/>
              <w:lang w:val="pl-PL"/>
            </w:rPr>
            <w:t>art. 35 ustawy z dnia 8 marca 1990 r. o samorządzie gminnym (Dz.U. z 2023 r. poz.40)</w:t>
          </w:r>
        </w:sdtContent>
      </w:sdt>
      <w:r w:rsidRPr="001A0D34">
        <w:rPr>
          <w:rFonts w:ascii="Calibri" w:hAnsi="Calibri" w:cs="Calibri"/>
          <w:sz w:val="24"/>
          <w:lang w:val="pl-PL"/>
        </w:rPr>
        <w:t xml:space="preserve"> uchwala się, co następuje:</w:t>
      </w:r>
    </w:p>
    <w:p w:rsidR="008634A1" w:rsidRPr="001A0D34" w:rsidRDefault="008634A1" w:rsidP="001A0D34">
      <w:pPr>
        <w:spacing w:after="0" w:line="276" w:lineRule="auto"/>
        <w:ind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§ 1.</w:t>
      </w:r>
      <w:r w:rsidRPr="001A0D34">
        <w:rPr>
          <w:rFonts w:ascii="Calibri" w:hAnsi="Calibri" w:cs="Calibri"/>
          <w:sz w:val="24"/>
          <w:lang w:val="pl-PL"/>
        </w:rPr>
        <w:t xml:space="preserve"> W Statutach Sołectw i Statucie Mieszkańców Miasta Górzno uchwalonych Uchwałą Nr V/25/2003 Rady Gminy w Górznie z dnia 1 marca 2003 r. w sprawie uchwalenia Statutów Sołectw w </w:t>
      </w:r>
      <w:r w:rsidRPr="001A0D34">
        <w:rPr>
          <w:rFonts w:ascii="Calibri" w:hAnsi="Calibri" w:cs="Calibri"/>
          <w:sz w:val="24"/>
          <w:lang w:val="pl-PL"/>
        </w:rPr>
        <w:lastRenderedPageBreak/>
        <w:t>Gminie Górzno stanowiących załączniki od nr 1 do nr 9 do uchwały wprowadza się następujące zmiany:</w:t>
      </w:r>
    </w:p>
    <w:p w:rsidR="008634A1" w:rsidRPr="001A0D34" w:rsidRDefault="008634A1" w:rsidP="001A0D34">
      <w:pPr>
        <w:spacing w:after="0" w:line="276" w:lineRule="auto"/>
        <w:ind w:left="426" w:hanging="238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sz w:val="24"/>
          <w:lang w:val="pl-PL"/>
        </w:rPr>
        <w:t xml:space="preserve">1) w załączniku nr 1 Statut Sołectwa Czarny Bryńsk </w:t>
      </w:r>
      <w:bookmarkStart w:id="2" w:name="_Hlk130299023"/>
      <w:r w:rsidRPr="001A0D34">
        <w:rPr>
          <w:rFonts w:ascii="Calibri" w:hAnsi="Calibri" w:cs="Calibri"/>
          <w:sz w:val="24"/>
          <w:lang w:val="pl-PL"/>
        </w:rPr>
        <w:t>§ 8 otrzymuje brzmienie</w:t>
      </w:r>
      <w:bookmarkEnd w:id="2"/>
      <w:r w:rsidRPr="001A0D34">
        <w:rPr>
          <w:rFonts w:ascii="Calibri" w:hAnsi="Calibri" w:cs="Calibri"/>
          <w:sz w:val="24"/>
          <w:lang w:val="pl-PL"/>
        </w:rPr>
        <w:t>:</w:t>
      </w:r>
    </w:p>
    <w:p w:rsidR="008634A1" w:rsidRPr="001A0D34" w:rsidRDefault="008634A1" w:rsidP="001A0D34">
      <w:pPr>
        <w:spacing w:after="0" w:line="276" w:lineRule="auto"/>
        <w:ind w:left="426"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„§ 8.</w:t>
      </w:r>
      <w:r w:rsidRPr="001A0D34">
        <w:rPr>
          <w:rFonts w:ascii="Calibri" w:hAnsi="Calibri" w:cs="Calibri"/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p w:rsidR="008634A1" w:rsidRPr="001A0D34" w:rsidRDefault="008634A1" w:rsidP="001A0D34">
      <w:pPr>
        <w:spacing w:after="0" w:line="276" w:lineRule="auto"/>
        <w:ind w:left="426" w:hanging="238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sz w:val="24"/>
          <w:lang w:val="pl-PL"/>
        </w:rPr>
        <w:t>2) </w:t>
      </w:r>
      <w:bookmarkStart w:id="3" w:name="_Hlk130299069"/>
      <w:r w:rsidRPr="001A0D34">
        <w:rPr>
          <w:rFonts w:ascii="Calibri" w:hAnsi="Calibri" w:cs="Calibri"/>
          <w:sz w:val="24"/>
          <w:lang w:val="pl-PL"/>
        </w:rPr>
        <w:t>w załączniku nr 2 Statut Sołectwa Fiałki § 8 otrzymuje brzmienie:</w:t>
      </w:r>
    </w:p>
    <w:p w:rsidR="008634A1" w:rsidRPr="001A0D34" w:rsidRDefault="008634A1" w:rsidP="001A0D34">
      <w:pPr>
        <w:spacing w:after="0" w:line="276" w:lineRule="auto"/>
        <w:ind w:left="426"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„§ 8.</w:t>
      </w:r>
      <w:r w:rsidRPr="001A0D34">
        <w:rPr>
          <w:rFonts w:ascii="Calibri" w:hAnsi="Calibri" w:cs="Calibri"/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bookmarkEnd w:id="3"/>
    <w:p w:rsidR="008634A1" w:rsidRPr="001A0D34" w:rsidRDefault="008634A1" w:rsidP="001A0D34">
      <w:pPr>
        <w:spacing w:after="0" w:line="276" w:lineRule="auto"/>
        <w:ind w:left="426" w:hanging="238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sz w:val="24"/>
          <w:lang w:val="pl-PL"/>
        </w:rPr>
        <w:t>3) w załączniku nr 3 Statut Sołectwa Gołkowo § 8 otrzymuje brzmienie:</w:t>
      </w:r>
    </w:p>
    <w:p w:rsidR="008634A1" w:rsidRPr="001A0D34" w:rsidRDefault="008634A1" w:rsidP="001A0D34">
      <w:pPr>
        <w:spacing w:after="0" w:line="276" w:lineRule="auto"/>
        <w:ind w:left="426"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„§ 8.</w:t>
      </w:r>
      <w:r w:rsidRPr="001A0D34">
        <w:rPr>
          <w:rFonts w:ascii="Calibri" w:hAnsi="Calibri" w:cs="Calibri"/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p w:rsidR="008634A1" w:rsidRPr="001A0D34" w:rsidRDefault="008634A1" w:rsidP="001A0D34">
      <w:pPr>
        <w:spacing w:after="0" w:line="276" w:lineRule="auto"/>
        <w:ind w:left="426" w:hanging="238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sz w:val="24"/>
          <w:lang w:val="pl-PL"/>
        </w:rPr>
        <w:t>4) w załączniku nr 4 Statut Sołectwa Górzno – Wybudowanie § 8 otrzymuje brzmienie:</w:t>
      </w:r>
    </w:p>
    <w:p w:rsidR="008634A1" w:rsidRPr="001A0D34" w:rsidRDefault="008634A1" w:rsidP="001A0D34">
      <w:pPr>
        <w:spacing w:after="0" w:line="276" w:lineRule="auto"/>
        <w:ind w:left="426"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„§ 8.</w:t>
      </w:r>
      <w:r w:rsidRPr="001A0D34">
        <w:rPr>
          <w:rFonts w:ascii="Calibri" w:hAnsi="Calibri" w:cs="Calibri"/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p w:rsidR="008634A1" w:rsidRPr="001A0D34" w:rsidRDefault="008634A1" w:rsidP="001A0D34">
      <w:pPr>
        <w:spacing w:after="0" w:line="276" w:lineRule="auto"/>
        <w:ind w:left="426" w:hanging="238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sz w:val="24"/>
          <w:lang w:val="pl-PL"/>
        </w:rPr>
        <w:t xml:space="preserve">5) </w:t>
      </w:r>
      <w:bookmarkStart w:id="4" w:name="_Hlk130299917"/>
      <w:r w:rsidRPr="001A0D34">
        <w:rPr>
          <w:rFonts w:ascii="Calibri" w:hAnsi="Calibri" w:cs="Calibri"/>
          <w:sz w:val="24"/>
          <w:lang w:val="pl-PL"/>
        </w:rPr>
        <w:t>w załączniku nr 5 Statut Sołectwa Miesiączkowo § 8 otrzymuje brzmienie:</w:t>
      </w:r>
    </w:p>
    <w:p w:rsidR="008634A1" w:rsidRPr="001A0D34" w:rsidRDefault="008634A1" w:rsidP="001A0D34">
      <w:pPr>
        <w:spacing w:after="0" w:line="276" w:lineRule="auto"/>
        <w:ind w:left="426"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„§ 8.</w:t>
      </w:r>
      <w:r w:rsidRPr="001A0D34">
        <w:rPr>
          <w:rFonts w:ascii="Calibri" w:hAnsi="Calibri" w:cs="Calibri"/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bookmarkEnd w:id="4"/>
    <w:p w:rsidR="008634A1" w:rsidRPr="001A0D34" w:rsidRDefault="008634A1" w:rsidP="001A0D34">
      <w:pPr>
        <w:spacing w:after="0" w:line="276" w:lineRule="auto"/>
        <w:ind w:left="426" w:hanging="238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sz w:val="24"/>
          <w:lang w:val="pl-PL"/>
        </w:rPr>
        <w:t xml:space="preserve">6) </w:t>
      </w:r>
      <w:bookmarkStart w:id="5" w:name="_Hlk130300028"/>
      <w:r w:rsidRPr="001A0D34">
        <w:rPr>
          <w:rFonts w:ascii="Calibri" w:hAnsi="Calibri" w:cs="Calibri"/>
          <w:sz w:val="24"/>
          <w:lang w:val="pl-PL"/>
        </w:rPr>
        <w:t>w załączniku nr 6 Statut Sołectwa Szczutowo § 8 otrzymuje brzmienie:</w:t>
      </w:r>
    </w:p>
    <w:p w:rsidR="008634A1" w:rsidRPr="001A0D34" w:rsidRDefault="008634A1" w:rsidP="001A0D34">
      <w:pPr>
        <w:spacing w:after="0" w:line="276" w:lineRule="auto"/>
        <w:ind w:left="426"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„§ 8.</w:t>
      </w:r>
      <w:r w:rsidRPr="001A0D34">
        <w:rPr>
          <w:rFonts w:ascii="Calibri" w:hAnsi="Calibri" w:cs="Calibri"/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bookmarkEnd w:id="5"/>
    <w:p w:rsidR="008634A1" w:rsidRPr="001A0D34" w:rsidRDefault="008634A1" w:rsidP="001A0D34">
      <w:pPr>
        <w:spacing w:after="0" w:line="276" w:lineRule="auto"/>
        <w:ind w:left="426" w:hanging="238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sz w:val="24"/>
          <w:lang w:val="pl-PL"/>
        </w:rPr>
        <w:t xml:space="preserve">7) </w:t>
      </w:r>
      <w:bookmarkStart w:id="6" w:name="_Hlk130300186"/>
      <w:r w:rsidRPr="001A0D34">
        <w:rPr>
          <w:rFonts w:ascii="Calibri" w:hAnsi="Calibri" w:cs="Calibri"/>
          <w:sz w:val="24"/>
          <w:lang w:val="pl-PL"/>
        </w:rPr>
        <w:t>w załączniku nr 7 Statut Sołectwa Szynkówko § 8 otrzymuje brzmienie:</w:t>
      </w:r>
    </w:p>
    <w:p w:rsidR="008634A1" w:rsidRPr="001A0D34" w:rsidRDefault="008634A1" w:rsidP="001A0D34">
      <w:pPr>
        <w:spacing w:after="0" w:line="276" w:lineRule="auto"/>
        <w:ind w:left="426"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„§ 8.</w:t>
      </w:r>
      <w:r w:rsidRPr="001A0D34">
        <w:rPr>
          <w:rFonts w:ascii="Calibri" w:hAnsi="Calibri" w:cs="Calibri"/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bookmarkEnd w:id="6"/>
    <w:p w:rsidR="008634A1" w:rsidRPr="001A0D34" w:rsidRDefault="008634A1" w:rsidP="001A0D34">
      <w:pPr>
        <w:spacing w:after="0" w:line="276" w:lineRule="auto"/>
        <w:ind w:left="426" w:hanging="238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sz w:val="24"/>
          <w:lang w:val="pl-PL"/>
        </w:rPr>
        <w:t>8) w załączniku nr 8 Statut Sołectwa Zaborowo § 8 otrzymuje brzmienie:</w:t>
      </w:r>
    </w:p>
    <w:p w:rsidR="008634A1" w:rsidRPr="001A0D34" w:rsidRDefault="008634A1" w:rsidP="001A0D34">
      <w:pPr>
        <w:spacing w:after="0" w:line="276" w:lineRule="auto"/>
        <w:ind w:left="426"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„§ 8.</w:t>
      </w:r>
      <w:r w:rsidRPr="001A0D34">
        <w:rPr>
          <w:rFonts w:ascii="Calibri" w:hAnsi="Calibri" w:cs="Calibri"/>
          <w:sz w:val="24"/>
          <w:lang w:val="pl-PL"/>
        </w:rPr>
        <w:t> Kadencja Sołtysa i Rady Sołeckiej rozpoczyna się z dniem wyboru i kończy się z upływem kadencji Rady Miejskiej. Po upłynięciu kadencji Sołtys i Rada Sołecka pełnią swoją funkcję do dnia wyboru Sołtysa i Rady Sołeckiej na nową kadencję.”;</w:t>
      </w:r>
    </w:p>
    <w:p w:rsidR="008634A1" w:rsidRPr="001A0D34" w:rsidRDefault="00F566CA" w:rsidP="00F566CA">
      <w:pPr>
        <w:spacing w:after="0" w:line="276" w:lineRule="auto"/>
        <w:rPr>
          <w:rFonts w:ascii="Calibri" w:hAnsi="Calibri" w:cs="Calibri"/>
          <w:sz w:val="24"/>
          <w:lang w:val="pl-PL"/>
        </w:rPr>
      </w:pPr>
      <w:r>
        <w:rPr>
          <w:rFonts w:ascii="Calibri" w:hAnsi="Calibri" w:cs="Calibri"/>
          <w:sz w:val="24"/>
          <w:lang w:val="pl-PL"/>
        </w:rPr>
        <w:t xml:space="preserve">     </w:t>
      </w:r>
      <w:r w:rsidR="008634A1" w:rsidRPr="001A0D34">
        <w:rPr>
          <w:rFonts w:ascii="Calibri" w:hAnsi="Calibri" w:cs="Calibri"/>
          <w:sz w:val="24"/>
          <w:lang w:val="pl-PL"/>
        </w:rPr>
        <w:t>9) w załączniku nr 9 Statut Mieszkańców Miasta  Górzno § 8 otrzymuje brzmienie:</w:t>
      </w:r>
    </w:p>
    <w:p w:rsidR="008634A1" w:rsidRPr="001A0D34" w:rsidRDefault="008634A1" w:rsidP="001A0D34">
      <w:pPr>
        <w:spacing w:after="0" w:line="276" w:lineRule="auto"/>
        <w:ind w:left="426"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„§ 8.</w:t>
      </w:r>
      <w:r w:rsidRPr="001A0D34">
        <w:rPr>
          <w:rFonts w:ascii="Calibri" w:hAnsi="Calibri" w:cs="Calibri"/>
          <w:sz w:val="24"/>
          <w:lang w:val="pl-PL"/>
        </w:rPr>
        <w:t> Kadencja Przewodniczącego Zarządu Mieszkańców Miasta i Zarządu Mieszkańców Miasta rozpoczyna się z dniem wyboru i kończy się z upływem kadencji Rady Miejskiej. Po upłynięciu kadencji</w:t>
      </w:r>
      <w:r w:rsidR="00222FAE" w:rsidRPr="001A0D34">
        <w:rPr>
          <w:rFonts w:ascii="Calibri" w:hAnsi="Calibri" w:cs="Calibri"/>
          <w:sz w:val="24"/>
          <w:lang w:val="pl-PL"/>
        </w:rPr>
        <w:t xml:space="preserve"> Przewodniczący Zarządu Mieszkańców Miasta i Zarząd Mieszkańców Miasta </w:t>
      </w:r>
      <w:r w:rsidRPr="001A0D34">
        <w:rPr>
          <w:rFonts w:ascii="Calibri" w:hAnsi="Calibri" w:cs="Calibri"/>
          <w:sz w:val="24"/>
          <w:lang w:val="pl-PL"/>
        </w:rPr>
        <w:t xml:space="preserve">pełnią swoją funkcję do dnia wyboru </w:t>
      </w:r>
      <w:r w:rsidR="00222FAE" w:rsidRPr="001A0D34">
        <w:rPr>
          <w:rFonts w:ascii="Calibri" w:hAnsi="Calibri" w:cs="Calibri"/>
          <w:sz w:val="24"/>
          <w:lang w:val="pl-PL"/>
        </w:rPr>
        <w:t xml:space="preserve">Przewodniczącego Zarządu Mieszkańców Miasta i Zarządu Mieszkańców Miasta </w:t>
      </w:r>
      <w:r w:rsidRPr="001A0D34">
        <w:rPr>
          <w:rFonts w:ascii="Calibri" w:hAnsi="Calibri" w:cs="Calibri"/>
          <w:sz w:val="24"/>
          <w:lang w:val="pl-PL"/>
        </w:rPr>
        <w:t>na nową kadencję.”.</w:t>
      </w:r>
    </w:p>
    <w:p w:rsidR="008634A1" w:rsidRPr="001A0D34" w:rsidRDefault="008634A1" w:rsidP="001A0D34">
      <w:pPr>
        <w:spacing w:after="0" w:line="276" w:lineRule="auto"/>
        <w:ind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§ 2.</w:t>
      </w:r>
      <w:r w:rsidRPr="001A0D34">
        <w:rPr>
          <w:rFonts w:ascii="Calibri" w:hAnsi="Calibri" w:cs="Calibri"/>
          <w:sz w:val="24"/>
          <w:lang w:val="pl-PL"/>
        </w:rPr>
        <w:t> Zmiany § 8 Statutów Sołectw i Statutu Mieszkańców Miasta Górzno w brzmieniu nadanym uchwałą stosuje się do trwającej kadencji.</w:t>
      </w:r>
    </w:p>
    <w:p w:rsidR="008634A1" w:rsidRPr="001A0D34" w:rsidRDefault="008634A1" w:rsidP="001A0D34">
      <w:pPr>
        <w:spacing w:after="0" w:line="276" w:lineRule="auto"/>
        <w:ind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§ 3.</w:t>
      </w:r>
      <w:r w:rsidRPr="001A0D34">
        <w:rPr>
          <w:rFonts w:ascii="Calibri" w:hAnsi="Calibri" w:cs="Calibri"/>
          <w:sz w:val="24"/>
          <w:lang w:val="pl-PL"/>
        </w:rPr>
        <w:t> Wykonanie uchwały powierza się Burmistrzowi Miasta i Gminy Górzno.</w:t>
      </w:r>
    </w:p>
    <w:p w:rsidR="008634A1" w:rsidRPr="001A0D34" w:rsidRDefault="008634A1" w:rsidP="001A0D34">
      <w:pPr>
        <w:spacing w:after="0" w:line="276" w:lineRule="auto"/>
        <w:ind w:firstLine="426"/>
        <w:rPr>
          <w:rFonts w:ascii="Calibri" w:hAnsi="Calibri" w:cs="Calibri"/>
          <w:sz w:val="24"/>
          <w:lang w:val="pl-PL"/>
        </w:rPr>
      </w:pPr>
      <w:r w:rsidRPr="001A0D34">
        <w:rPr>
          <w:rFonts w:ascii="Calibri" w:hAnsi="Calibri" w:cs="Calibri"/>
          <w:b/>
          <w:sz w:val="24"/>
          <w:lang w:val="pl-PL"/>
        </w:rPr>
        <w:t>§ 4.</w:t>
      </w:r>
      <w:r w:rsidRPr="001A0D34">
        <w:rPr>
          <w:rFonts w:ascii="Calibri" w:hAnsi="Calibri" w:cs="Calibri"/>
          <w:sz w:val="24"/>
          <w:lang w:val="pl-PL"/>
        </w:rPr>
        <w:t> Uchwała wchodzi w życie po upływie 14 dni od dnia ogłoszenia w Dzienniku Urzędowym Województwa Kujawsko-Pomorskiego.</w:t>
      </w:r>
    </w:p>
    <w:sectPr w:rsidR="008634A1" w:rsidRPr="001A0D34" w:rsidSect="00075278">
      <w:pgSz w:w="11906" w:h="16838"/>
      <w:pgMar w:top="56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F6FC0"/>
    <w:multiLevelType w:val="multilevel"/>
    <w:tmpl w:val="3EFCCF9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24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A1"/>
    <w:rsid w:val="00001502"/>
    <w:rsid w:val="00014BF8"/>
    <w:rsid w:val="00051751"/>
    <w:rsid w:val="00060D34"/>
    <w:rsid w:val="00064975"/>
    <w:rsid w:val="000663B0"/>
    <w:rsid w:val="0007306D"/>
    <w:rsid w:val="00075278"/>
    <w:rsid w:val="00086339"/>
    <w:rsid w:val="000A3438"/>
    <w:rsid w:val="000F2392"/>
    <w:rsid w:val="000F7134"/>
    <w:rsid w:val="00111420"/>
    <w:rsid w:val="00126EBC"/>
    <w:rsid w:val="00151BB1"/>
    <w:rsid w:val="001632F6"/>
    <w:rsid w:val="0016601D"/>
    <w:rsid w:val="00196BF8"/>
    <w:rsid w:val="0019721E"/>
    <w:rsid w:val="001A0D34"/>
    <w:rsid w:val="001A1D53"/>
    <w:rsid w:val="001A5243"/>
    <w:rsid w:val="001A5FBC"/>
    <w:rsid w:val="001B4241"/>
    <w:rsid w:val="00222FAE"/>
    <w:rsid w:val="00246D1D"/>
    <w:rsid w:val="002828EB"/>
    <w:rsid w:val="00291686"/>
    <w:rsid w:val="002A5DDB"/>
    <w:rsid w:val="002B11F3"/>
    <w:rsid w:val="00303DC0"/>
    <w:rsid w:val="00315A3D"/>
    <w:rsid w:val="00316DB4"/>
    <w:rsid w:val="003172CB"/>
    <w:rsid w:val="003239FD"/>
    <w:rsid w:val="00381ABB"/>
    <w:rsid w:val="0039242B"/>
    <w:rsid w:val="0039296A"/>
    <w:rsid w:val="003B3501"/>
    <w:rsid w:val="003C5595"/>
    <w:rsid w:val="003C6924"/>
    <w:rsid w:val="004011EB"/>
    <w:rsid w:val="004044C8"/>
    <w:rsid w:val="00430456"/>
    <w:rsid w:val="00460AF4"/>
    <w:rsid w:val="004630A0"/>
    <w:rsid w:val="0047314B"/>
    <w:rsid w:val="004A4A55"/>
    <w:rsid w:val="00517062"/>
    <w:rsid w:val="005232AA"/>
    <w:rsid w:val="00556FF1"/>
    <w:rsid w:val="0058482B"/>
    <w:rsid w:val="00586EDD"/>
    <w:rsid w:val="0059602F"/>
    <w:rsid w:val="006606BB"/>
    <w:rsid w:val="006B078E"/>
    <w:rsid w:val="006B0BF6"/>
    <w:rsid w:val="006B14C7"/>
    <w:rsid w:val="006C232A"/>
    <w:rsid w:val="006E21F6"/>
    <w:rsid w:val="00737BB8"/>
    <w:rsid w:val="007639BC"/>
    <w:rsid w:val="007758B6"/>
    <w:rsid w:val="007777C2"/>
    <w:rsid w:val="007F6372"/>
    <w:rsid w:val="00821E13"/>
    <w:rsid w:val="00824731"/>
    <w:rsid w:val="00836618"/>
    <w:rsid w:val="00861236"/>
    <w:rsid w:val="008634A1"/>
    <w:rsid w:val="008B0C61"/>
    <w:rsid w:val="008D0C1B"/>
    <w:rsid w:val="008F5208"/>
    <w:rsid w:val="0090755E"/>
    <w:rsid w:val="0096128A"/>
    <w:rsid w:val="009767AC"/>
    <w:rsid w:val="00986DA6"/>
    <w:rsid w:val="009A1AEB"/>
    <w:rsid w:val="009C4AC0"/>
    <w:rsid w:val="009D2B2F"/>
    <w:rsid w:val="009E5075"/>
    <w:rsid w:val="00A03687"/>
    <w:rsid w:val="00A077F2"/>
    <w:rsid w:val="00A3022D"/>
    <w:rsid w:val="00A76092"/>
    <w:rsid w:val="00B01A07"/>
    <w:rsid w:val="00B2192E"/>
    <w:rsid w:val="00B246CF"/>
    <w:rsid w:val="00B821EC"/>
    <w:rsid w:val="00C16B0B"/>
    <w:rsid w:val="00C5650C"/>
    <w:rsid w:val="00C70A30"/>
    <w:rsid w:val="00C8417E"/>
    <w:rsid w:val="00C9416E"/>
    <w:rsid w:val="00CB4E86"/>
    <w:rsid w:val="00CC2586"/>
    <w:rsid w:val="00CE5C40"/>
    <w:rsid w:val="00D158FE"/>
    <w:rsid w:val="00D208A8"/>
    <w:rsid w:val="00D270AB"/>
    <w:rsid w:val="00D65D42"/>
    <w:rsid w:val="00D71C7B"/>
    <w:rsid w:val="00D75101"/>
    <w:rsid w:val="00D8128D"/>
    <w:rsid w:val="00D9283E"/>
    <w:rsid w:val="00DA519F"/>
    <w:rsid w:val="00E87B72"/>
    <w:rsid w:val="00EA372C"/>
    <w:rsid w:val="00EA4436"/>
    <w:rsid w:val="00EC18AF"/>
    <w:rsid w:val="00F035D7"/>
    <w:rsid w:val="00F27FFE"/>
    <w:rsid w:val="00F505D7"/>
    <w:rsid w:val="00F566CA"/>
    <w:rsid w:val="00F651F7"/>
    <w:rsid w:val="00FA0F46"/>
    <w:rsid w:val="00FC6702"/>
    <w:rsid w:val="00FD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8F288-9FC3-42EE-BBB2-62E41C1F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4A1"/>
    <w:rPr>
      <w:rFonts w:ascii="Times New Roman" w:hAnsi="Times New Roman" w:cs="Times New Roman"/>
      <w:kern w:val="0"/>
      <w:szCs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4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markedcontent">
    <w:name w:val="markedcontent"/>
    <w:basedOn w:val="Domylnaczcionkaakapitu"/>
    <w:rsid w:val="008634A1"/>
  </w:style>
  <w:style w:type="character" w:styleId="Tekstzastpczy">
    <w:name w:val="Placeholder Text"/>
    <w:basedOn w:val="Domylnaczcionkaakapitu"/>
    <w:uiPriority w:val="99"/>
    <w:semiHidden/>
    <w:rsid w:val="008634A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D65D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5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rz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gorzn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37A4E2870441379E0C8E9F02654F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B420E0-A1C9-4BDC-A441-A483EEC05F3C}"/>
      </w:docPartPr>
      <w:docPartBody>
        <w:p w:rsidR="008F7633" w:rsidRDefault="00BF4746" w:rsidP="00BF4746">
          <w:pPr>
            <w:pStyle w:val="1337A4E2870441379E0C8E9F02654FD1"/>
          </w:pPr>
          <w:r w:rsidRPr="005B3C5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6C50DE47D644FEB70301FFA5D760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DFA264-B266-457C-9F27-2C85B3ADEA07}"/>
      </w:docPartPr>
      <w:docPartBody>
        <w:p w:rsidR="008F7633" w:rsidRDefault="00BF4746" w:rsidP="00BF4746">
          <w:pPr>
            <w:pStyle w:val="A96C50DE47D644FEB70301FFA5D76023"/>
          </w:pPr>
          <w:r w:rsidRPr="005B3C55">
            <w:rPr>
              <w:rStyle w:val="Tekstzastpczy"/>
            </w:rPr>
            <w:t>..........</w:t>
          </w:r>
        </w:p>
      </w:docPartBody>
    </w:docPart>
    <w:docPart>
      <w:docPartPr>
        <w:name w:val="A3A323898A1A48DDA4F5C74CA0CE0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2B8AB-2944-4498-85D4-83BA3855FFDB}"/>
      </w:docPartPr>
      <w:docPartBody>
        <w:p w:rsidR="008F7633" w:rsidRDefault="00BF4746" w:rsidP="00BF4746">
          <w:pPr>
            <w:pStyle w:val="A3A323898A1A48DDA4F5C74CA0CE039F"/>
          </w:pPr>
          <w:r w:rsidRPr="00A52C59">
            <w:rPr>
              <w:rStyle w:val="Tekstzastpczy"/>
            </w:rPr>
            <w:t>wpisz nazwę organu wydającego</w:t>
          </w:r>
        </w:p>
      </w:docPartBody>
    </w:docPart>
    <w:docPart>
      <w:docPartPr>
        <w:name w:val="FBEB3C6B1FD849BD90CD85FA2D64B5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6C465C-5308-4513-AC1B-8087E8674F21}"/>
      </w:docPartPr>
      <w:docPartBody>
        <w:p w:rsidR="008F7633" w:rsidRDefault="00BF4746" w:rsidP="00BF4746">
          <w:pPr>
            <w:pStyle w:val="FBEB3C6B1FD849BD90CD85FA2D64B577"/>
          </w:pPr>
          <w:r w:rsidRPr="005B3C55">
            <w:rPr>
              <w:rStyle w:val="Tekstzastpczy"/>
            </w:rPr>
            <w:t>................</w:t>
          </w:r>
        </w:p>
      </w:docPartBody>
    </w:docPart>
    <w:docPart>
      <w:docPartPr>
        <w:name w:val="069CD2854EB64EBF8647241AD47C49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CA0643-5E44-43AA-AD29-47E8DC0289E8}"/>
      </w:docPartPr>
      <w:docPartBody>
        <w:p w:rsidR="008F7633" w:rsidRDefault="00BF4746" w:rsidP="00BF4746">
          <w:pPr>
            <w:pStyle w:val="069CD2854EB64EBF8647241AD47C495F"/>
          </w:pPr>
          <w:r w:rsidRPr="00A52C59">
            <w:rPr>
              <w:rStyle w:val="Tekstzastpczy"/>
            </w:rPr>
            <w:t>w sprawie - określ przedmiot regulacji</w:t>
          </w:r>
        </w:p>
      </w:docPartBody>
    </w:docPart>
    <w:docPart>
      <w:docPartPr>
        <w:name w:val="32ED2E24523247749B60BF441AB329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D7990D-1DEF-443F-9481-5FB45F2BF198}"/>
      </w:docPartPr>
      <w:docPartBody>
        <w:p w:rsidR="008F7633" w:rsidRDefault="00BF4746" w:rsidP="00BF4746">
          <w:pPr>
            <w:pStyle w:val="32ED2E24523247749B60BF441AB32953"/>
          </w:pPr>
          <w:r w:rsidRPr="00A52C59">
            <w:rPr>
              <w:rStyle w:val="Tekstzastpczy"/>
            </w:rPr>
            <w:t>wprowadź podstawę prawną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46"/>
    <w:rsid w:val="003B5145"/>
    <w:rsid w:val="008F7633"/>
    <w:rsid w:val="00B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F4746"/>
    <w:rPr>
      <w:color w:val="808080"/>
    </w:rPr>
  </w:style>
  <w:style w:type="paragraph" w:customStyle="1" w:styleId="1337A4E2870441379E0C8E9F02654FD1">
    <w:name w:val="1337A4E2870441379E0C8E9F02654FD1"/>
    <w:rsid w:val="00BF4746"/>
  </w:style>
  <w:style w:type="paragraph" w:customStyle="1" w:styleId="A96C50DE47D644FEB70301FFA5D76023">
    <w:name w:val="A96C50DE47D644FEB70301FFA5D76023"/>
    <w:rsid w:val="00BF4746"/>
  </w:style>
  <w:style w:type="paragraph" w:customStyle="1" w:styleId="A3A323898A1A48DDA4F5C74CA0CE039F">
    <w:name w:val="A3A323898A1A48DDA4F5C74CA0CE039F"/>
    <w:rsid w:val="00BF4746"/>
  </w:style>
  <w:style w:type="paragraph" w:customStyle="1" w:styleId="FBEB3C6B1FD849BD90CD85FA2D64B577">
    <w:name w:val="FBEB3C6B1FD849BD90CD85FA2D64B577"/>
    <w:rsid w:val="00BF4746"/>
  </w:style>
  <w:style w:type="paragraph" w:customStyle="1" w:styleId="069CD2854EB64EBF8647241AD47C495F">
    <w:name w:val="069CD2854EB64EBF8647241AD47C495F"/>
    <w:rsid w:val="00BF4746"/>
  </w:style>
  <w:style w:type="paragraph" w:customStyle="1" w:styleId="32ED2E24523247749B60BF441AB32953">
    <w:name w:val="32ED2E24523247749B60BF441AB32953"/>
    <w:rsid w:val="00BF4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E43E-900C-4672-93B7-D739AAE3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1366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JaroszewskaM</dc:creator>
  <cp:keywords/>
  <dc:description/>
  <cp:lastModifiedBy>Czerwińska Renata</cp:lastModifiedBy>
  <cp:revision>2</cp:revision>
  <cp:lastPrinted>2023-04-25T06:25:00Z</cp:lastPrinted>
  <dcterms:created xsi:type="dcterms:W3CDTF">2023-04-25T11:14:00Z</dcterms:created>
  <dcterms:modified xsi:type="dcterms:W3CDTF">2023-04-25T11:14:00Z</dcterms:modified>
</cp:coreProperties>
</file>