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053F" w14:textId="3C66A5E2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GM.6840.</w:t>
      </w:r>
      <w:r w:rsidR="006E63FE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6E63FE">
        <w:rPr>
          <w:rFonts w:asciiTheme="minorHAnsi" w:hAnsiTheme="minorHAnsi" w:cstheme="minorHAnsi"/>
          <w:sz w:val="24"/>
          <w:szCs w:val="24"/>
        </w:rPr>
        <w:t>2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FF3667">
        <w:rPr>
          <w:rFonts w:asciiTheme="minorHAnsi" w:hAnsiTheme="minorHAnsi" w:cstheme="minorHAnsi"/>
          <w:sz w:val="24"/>
          <w:szCs w:val="24"/>
        </w:rPr>
        <w:t xml:space="preserve">Górzno, dnia </w:t>
      </w:r>
      <w:r w:rsidR="006E63FE">
        <w:rPr>
          <w:rFonts w:asciiTheme="minorHAnsi" w:hAnsiTheme="minorHAnsi" w:cstheme="minorHAnsi"/>
          <w:sz w:val="24"/>
          <w:szCs w:val="24"/>
        </w:rPr>
        <w:t>16</w:t>
      </w:r>
      <w:r w:rsidR="006B4DD5" w:rsidRPr="0029550D">
        <w:rPr>
          <w:rFonts w:asciiTheme="minorHAnsi" w:hAnsiTheme="minorHAnsi" w:cstheme="minorHAnsi"/>
          <w:sz w:val="24"/>
          <w:szCs w:val="24"/>
        </w:rPr>
        <w:t>.</w:t>
      </w:r>
      <w:r w:rsidR="006E63FE">
        <w:rPr>
          <w:rFonts w:asciiTheme="minorHAnsi" w:hAnsiTheme="minorHAnsi" w:cstheme="minorHAnsi"/>
          <w:sz w:val="24"/>
          <w:szCs w:val="24"/>
        </w:rPr>
        <w:t>09</w:t>
      </w:r>
      <w:r w:rsidR="00203650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>202</w:t>
      </w:r>
      <w:r w:rsidR="006E63FE">
        <w:rPr>
          <w:rFonts w:asciiTheme="minorHAnsi" w:hAnsiTheme="minorHAnsi" w:cstheme="minorHAnsi"/>
          <w:sz w:val="24"/>
          <w:szCs w:val="24"/>
        </w:rPr>
        <w:t>2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6CE6D4" w14:textId="77777777" w:rsidR="00455A02" w:rsidRPr="0029550D" w:rsidRDefault="007A23D1" w:rsidP="007A23D1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>CZONYCH DO SPRZEDAŻY</w:t>
      </w:r>
    </w:p>
    <w:p w14:paraId="14E01B8D" w14:textId="77777777" w:rsidR="007A23D1" w:rsidRPr="0029550D" w:rsidRDefault="007A23D1" w:rsidP="007A23D1">
      <w:pPr>
        <w:rPr>
          <w:rFonts w:asciiTheme="minorHAnsi" w:hAnsiTheme="minorHAnsi" w:cstheme="minorHAnsi"/>
        </w:rPr>
      </w:pPr>
    </w:p>
    <w:p w14:paraId="748D9D1A" w14:textId="0C31A783" w:rsidR="0071018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Na podstawie art. 35 ust. 1 i 2</w:t>
      </w:r>
      <w:r w:rsidR="00445938" w:rsidRPr="0029550D">
        <w:rPr>
          <w:rFonts w:asciiTheme="minorHAnsi" w:hAnsiTheme="minorHAnsi" w:cstheme="minorHAnsi"/>
          <w:sz w:val="24"/>
          <w:szCs w:val="24"/>
        </w:rPr>
        <w:t xml:space="preserve">, </w:t>
      </w:r>
      <w:r w:rsidR="00E31E9E" w:rsidRPr="0029550D">
        <w:rPr>
          <w:rFonts w:asciiTheme="minorHAnsi" w:hAnsiTheme="minorHAnsi" w:cstheme="minorHAnsi"/>
          <w:sz w:val="24"/>
          <w:szCs w:val="24"/>
        </w:rPr>
        <w:t>art. 37 ust. 2 pkt. 9</w:t>
      </w:r>
      <w:r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45938" w:rsidRPr="0029550D">
        <w:rPr>
          <w:rFonts w:asciiTheme="minorHAnsi" w:hAnsiTheme="minorHAnsi" w:cstheme="minorHAnsi"/>
          <w:sz w:val="24"/>
          <w:szCs w:val="24"/>
        </w:rPr>
        <w:t xml:space="preserve">oraz art.40 ust.1 pkt.2 </w:t>
      </w:r>
      <w:r w:rsidRPr="0029550D">
        <w:rPr>
          <w:rFonts w:asciiTheme="minorHAnsi" w:hAnsiTheme="minorHAnsi" w:cstheme="minorHAnsi"/>
          <w:sz w:val="24"/>
          <w:szCs w:val="24"/>
        </w:rPr>
        <w:t>ustawy z dnia 21 sierpnia 1997 roku o gospodarce nieruchomościami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 (tj. Dz. U. z 202</w:t>
      </w:r>
      <w:r w:rsidR="002B26B1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 </w:t>
      </w:r>
      <w:bookmarkStart w:id="0" w:name="_Hlk113885333"/>
      <w:r w:rsidRPr="0029550D">
        <w:rPr>
          <w:rFonts w:asciiTheme="minorHAnsi" w:hAnsiTheme="minorHAnsi" w:cstheme="minorHAnsi"/>
          <w:sz w:val="24"/>
          <w:szCs w:val="24"/>
        </w:rPr>
        <w:t>poz.</w:t>
      </w:r>
      <w:r w:rsidR="002B26B1">
        <w:rPr>
          <w:rFonts w:asciiTheme="minorHAnsi" w:hAnsiTheme="minorHAnsi" w:cstheme="minorHAnsi"/>
          <w:sz w:val="24"/>
          <w:szCs w:val="24"/>
        </w:rPr>
        <w:t xml:space="preserve"> 1899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77D0E714" w14:textId="77777777" w:rsidR="00455A02" w:rsidRPr="0029550D" w:rsidRDefault="00455A02" w:rsidP="00710182">
      <w:pPr>
        <w:jc w:val="center"/>
        <w:rPr>
          <w:rFonts w:asciiTheme="minorHAnsi" w:hAnsiTheme="minorHAnsi" w:cstheme="minorHAnsi"/>
          <w:sz w:val="28"/>
          <w:szCs w:val="28"/>
        </w:rPr>
      </w:pPr>
      <w:r w:rsidRPr="0029550D">
        <w:rPr>
          <w:rFonts w:asciiTheme="minorHAnsi" w:hAnsiTheme="minorHAnsi" w:cstheme="minorHAnsi"/>
          <w:b/>
          <w:sz w:val="28"/>
          <w:szCs w:val="28"/>
        </w:rPr>
        <w:t>Burmistrz Miasta i Gminy Górzno</w:t>
      </w:r>
    </w:p>
    <w:p w14:paraId="243DD531" w14:textId="266E574B" w:rsidR="005C1BC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podaje do publicznej wiadomości wykaz nieruchomości przeznaczonych do sprzedaży w drodze przetargu ustnego ograniczonego zgodnie</w:t>
      </w:r>
      <w:r w:rsidR="00806128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B42ED9" w:rsidRPr="0029550D">
        <w:rPr>
          <w:rFonts w:asciiTheme="minorHAnsi" w:hAnsiTheme="minorHAnsi" w:cstheme="minorHAnsi"/>
          <w:sz w:val="24"/>
          <w:szCs w:val="24"/>
        </w:rPr>
        <w:t>z art. 37 ust. 2 pkt. 9</w:t>
      </w:r>
      <w:r w:rsidRPr="0029550D">
        <w:rPr>
          <w:rFonts w:asciiTheme="minorHAnsi" w:hAnsiTheme="minorHAnsi" w:cstheme="minorHAnsi"/>
          <w:sz w:val="24"/>
          <w:szCs w:val="24"/>
        </w:rPr>
        <w:t xml:space="preserve"> ustawy o gospodarce nieruchomościami (tj. Dz. U. z 202</w:t>
      </w:r>
      <w:r w:rsidR="002B26B1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 poz.</w:t>
      </w:r>
      <w:r w:rsidR="002B26B1">
        <w:rPr>
          <w:rFonts w:asciiTheme="minorHAnsi" w:hAnsiTheme="minorHAnsi" w:cstheme="minorHAnsi"/>
          <w:sz w:val="24"/>
          <w:szCs w:val="24"/>
        </w:rPr>
        <w:t xml:space="preserve"> 1899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AF1F94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339"/>
        <w:gridCol w:w="1342"/>
        <w:gridCol w:w="1115"/>
        <w:gridCol w:w="1397"/>
        <w:gridCol w:w="2928"/>
        <w:gridCol w:w="1955"/>
        <w:gridCol w:w="1536"/>
        <w:gridCol w:w="1364"/>
        <w:gridCol w:w="1356"/>
      </w:tblGrid>
      <w:tr w:rsidR="00D9690A" w:rsidRPr="0029550D" w14:paraId="4B0CD65B" w14:textId="77777777" w:rsidTr="00995C69">
        <w:trPr>
          <w:trHeight w:val="114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7411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A403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0067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141A25E5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7B1" w14:textId="65CD5703" w:rsidR="00D9690A" w:rsidRPr="0029550D" w:rsidRDefault="0029550D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</w:t>
            </w:r>
            <w:r w:rsidR="00FC613A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ni</w:t>
            </w:r>
            <w:r w:rsidR="00D9690A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proofErr w:type="spellEnd"/>
            <w:r w:rsidR="00D9690A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F4E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5A2F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w studium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956A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344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Forma sprzedaży</w:t>
            </w:r>
          </w:p>
        </w:tc>
        <w:tc>
          <w:tcPr>
            <w:tcW w:w="460" w:type="pct"/>
            <w:vAlign w:val="center"/>
          </w:tcPr>
          <w:p w14:paraId="36F186CA" w14:textId="77777777" w:rsidR="00D9690A" w:rsidRPr="0029550D" w:rsidRDefault="00D9690A" w:rsidP="00335DB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Termin </w:t>
            </w:r>
            <w:proofErr w:type="spellStart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zagospodaro</w:t>
            </w:r>
            <w:r w:rsidR="00FC613A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wania</w:t>
            </w:r>
            <w:proofErr w:type="spellEnd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nieruchomości</w:t>
            </w:r>
          </w:p>
        </w:tc>
        <w:tc>
          <w:tcPr>
            <w:tcW w:w="457" w:type="pct"/>
            <w:vAlign w:val="center"/>
          </w:tcPr>
          <w:p w14:paraId="6ACCBA1D" w14:textId="77777777" w:rsidR="00D9690A" w:rsidRPr="0029550D" w:rsidRDefault="00D9690A" w:rsidP="00335DB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Cena nieruchomości (netto)</w:t>
            </w:r>
          </w:p>
        </w:tc>
      </w:tr>
      <w:tr w:rsidR="00D9690A" w:rsidRPr="0029550D" w14:paraId="554E7EB0" w14:textId="77777777" w:rsidTr="00995C69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4995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BC1E0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AC08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79E8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B2A9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1077C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1742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1883" w14:textId="77777777" w:rsidR="00D9690A" w:rsidRPr="0029550D" w:rsidRDefault="00D9690A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60" w:type="pct"/>
            <w:vAlign w:val="center"/>
          </w:tcPr>
          <w:p w14:paraId="6D2F5C1D" w14:textId="77777777" w:rsidR="00D9690A" w:rsidRPr="0029550D" w:rsidRDefault="00D9690A" w:rsidP="00335DB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57" w:type="pct"/>
            <w:vAlign w:val="center"/>
          </w:tcPr>
          <w:p w14:paraId="4CEDAE8F" w14:textId="77777777" w:rsidR="00D9690A" w:rsidRPr="0029550D" w:rsidRDefault="00D9690A" w:rsidP="00335DB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D9690A" w:rsidRPr="0029550D" w14:paraId="0C232F5B" w14:textId="77777777" w:rsidTr="00995C69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E81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92A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 409/1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2FB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TO1B/00025309/0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F0A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0,0189 ha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E3E4" w14:textId="77777777" w:rsidR="00D9690A" w:rsidRPr="0029550D" w:rsidRDefault="00D9690A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 Miasto 1</w:t>
            </w:r>
            <w:r w:rsidR="00B1101E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gm. Górzno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2D3" w14:textId="77777777" w:rsidR="00D9690A" w:rsidRPr="0029550D" w:rsidRDefault="00D9690A" w:rsidP="00D9690A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nr 409, obręb Górzno Miasto 1, Burmistrz Miasta i Gminy Górzno w dniu 28.01.1998 r. wydał decyzję o warunkach zabudowy nr GP.7334-1/98 dla przedsięwzięcia polegającego na budowie zaplecza </w:t>
            </w:r>
            <w:proofErr w:type="spellStart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socjalno</w:t>
            </w:r>
            <w:proofErr w:type="spellEnd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magazynowego.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00D" w14:textId="77777777" w:rsidR="00D9690A" w:rsidRPr="0029550D" w:rsidRDefault="00D9690A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Przedmiotem sprzedaży jest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udział ułamkowy 199/1000 części nieruchomości gruntowej zabudowan</w:t>
            </w:r>
            <w:r w:rsidRPr="00AF1F94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ej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którą stanowi działka nr 409/1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60A" w14:textId="77777777" w:rsidR="00D9690A" w:rsidRPr="0029550D" w:rsidRDefault="00D9690A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Przetarg ograniczony dla właścicieli lokali ustanowionych na działce nr 409/1</w:t>
            </w:r>
          </w:p>
        </w:tc>
        <w:tc>
          <w:tcPr>
            <w:tcW w:w="460" w:type="pct"/>
            <w:vAlign w:val="center"/>
          </w:tcPr>
          <w:p w14:paraId="579D4603" w14:textId="77777777" w:rsidR="00D9690A" w:rsidRPr="0029550D" w:rsidRDefault="00D9690A" w:rsidP="00D9690A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Do wykonania i uznania przez nabywcę</w:t>
            </w:r>
          </w:p>
        </w:tc>
        <w:tc>
          <w:tcPr>
            <w:tcW w:w="457" w:type="pct"/>
            <w:vAlign w:val="center"/>
          </w:tcPr>
          <w:p w14:paraId="4793CCC3" w14:textId="381B29FA" w:rsidR="00D9690A" w:rsidRPr="0029550D" w:rsidRDefault="00D9690A" w:rsidP="00335DB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6E63FE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00,00 zł + VAT</w:t>
            </w:r>
          </w:p>
        </w:tc>
      </w:tr>
    </w:tbl>
    <w:p w14:paraId="3CDC79B8" w14:textId="77777777" w:rsidR="00455A02" w:rsidRPr="0029550D" w:rsidRDefault="00455A02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71366281" w14:textId="77777777" w:rsidR="002035B5" w:rsidRPr="0029550D" w:rsidRDefault="002035B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284"/>
        <w:gridCol w:w="1397"/>
        <w:gridCol w:w="1115"/>
        <w:gridCol w:w="1397"/>
        <w:gridCol w:w="2928"/>
        <w:gridCol w:w="1955"/>
        <w:gridCol w:w="1536"/>
        <w:gridCol w:w="1364"/>
        <w:gridCol w:w="1356"/>
      </w:tblGrid>
      <w:tr w:rsidR="00186125" w:rsidRPr="0029550D" w14:paraId="5EFC92EA" w14:textId="77777777" w:rsidTr="00D4597E">
        <w:trPr>
          <w:trHeight w:val="114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6D3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F25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E1E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1B972285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831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Powierzch</w:t>
            </w:r>
            <w:r w:rsidR="00FC613A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="00D16969">
              <w:rPr>
                <w:rFonts w:asciiTheme="minorHAnsi" w:eastAsia="Times New Roman" w:hAnsiTheme="minorHAnsi" w:cstheme="minorHAnsi"/>
                <w:sz w:val="18"/>
                <w:szCs w:val="18"/>
              </w:rPr>
              <w:t>nia</w:t>
            </w:r>
            <w:proofErr w:type="spellEnd"/>
            <w:r w:rsidR="00D1696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w ha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DB67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2D2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w studium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B6A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6548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Forma sprzedaży</w:t>
            </w:r>
          </w:p>
        </w:tc>
        <w:tc>
          <w:tcPr>
            <w:tcW w:w="460" w:type="pct"/>
            <w:vAlign w:val="center"/>
          </w:tcPr>
          <w:p w14:paraId="4B24317B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Termin zagospodarowania nieruchomości</w:t>
            </w:r>
          </w:p>
        </w:tc>
        <w:tc>
          <w:tcPr>
            <w:tcW w:w="457" w:type="pct"/>
            <w:vAlign w:val="center"/>
          </w:tcPr>
          <w:p w14:paraId="468B099C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Cena nieruchomości (netto)</w:t>
            </w:r>
          </w:p>
        </w:tc>
      </w:tr>
      <w:tr w:rsidR="00186125" w:rsidRPr="0029550D" w14:paraId="4723D21B" w14:textId="77777777" w:rsidTr="00D4597E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14C5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2836A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35AE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0237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E60C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3541E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E31B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6556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60" w:type="pct"/>
            <w:vAlign w:val="center"/>
          </w:tcPr>
          <w:p w14:paraId="0DAB8EFA" w14:textId="77777777" w:rsidR="00186125" w:rsidRPr="0029550D" w:rsidRDefault="00186125" w:rsidP="00D4597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57" w:type="pct"/>
            <w:vAlign w:val="center"/>
          </w:tcPr>
          <w:p w14:paraId="0998D4AE" w14:textId="77777777" w:rsidR="00186125" w:rsidRPr="0029550D" w:rsidRDefault="00186125" w:rsidP="00D4597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186125" w:rsidRPr="0029550D" w14:paraId="7CC6E57D" w14:textId="77777777" w:rsidTr="00D4597E">
        <w:trPr>
          <w:jc w:val="center"/>
        </w:trPr>
        <w:tc>
          <w:tcPr>
            <w:tcW w:w="1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26CE" w14:textId="77777777" w:rsidR="00186125" w:rsidRPr="0029550D" w:rsidRDefault="00AF1F94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186125"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943C" w14:textId="77777777" w:rsidR="00186125" w:rsidRPr="0029550D" w:rsidRDefault="00520530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 409/2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51D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TO1B/00025309/0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1FD" w14:textId="77777777" w:rsidR="00186125" w:rsidRPr="0029550D" w:rsidRDefault="00520530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0,0462</w:t>
            </w:r>
            <w:r w:rsidR="00186125"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ha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998C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 Miasto 1</w:t>
            </w:r>
            <w:r w:rsidR="00B1101E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. Gm. Górzno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C9D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nr 409, obręb Górzno Miasto 1, Burmistrz Miasta i Gminy Górzno w dniu 28.01.1998 r. wydał decyzję o warunkach zabudowy nr GP.7334-1/98 dla przedsięwzięcia polegającego na budowie zaplecza </w:t>
            </w:r>
            <w:proofErr w:type="spellStart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socjalno</w:t>
            </w:r>
            <w:proofErr w:type="spellEnd"/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magazynowego.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D82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Przedmiotem sprzedaży jest </w:t>
            </w:r>
            <w:r w:rsidRPr="0029550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udział ułamkowy 199/1000 części nieruchomości gruntowej zabudowan</w:t>
            </w:r>
            <w:r w:rsidRPr="0017454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ej</w:t>
            </w:r>
            <w:r w:rsidR="00FF6CA7"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którą stanowi działka nr 409/2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5257" w14:textId="77777777" w:rsidR="00186125" w:rsidRPr="0029550D" w:rsidRDefault="00186125" w:rsidP="00D459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Przetarg ograniczony dla właścicieli lokali u</w:t>
            </w:r>
            <w:r w:rsidR="00FF6CA7"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stanowionych na działce nr 409/2</w:t>
            </w:r>
          </w:p>
        </w:tc>
        <w:tc>
          <w:tcPr>
            <w:tcW w:w="460" w:type="pct"/>
            <w:vAlign w:val="center"/>
          </w:tcPr>
          <w:p w14:paraId="292D8C7A" w14:textId="77777777" w:rsidR="00186125" w:rsidRPr="0029550D" w:rsidRDefault="00186125" w:rsidP="00D4597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Do wykonania i uznania przez nabywcę</w:t>
            </w:r>
          </w:p>
        </w:tc>
        <w:tc>
          <w:tcPr>
            <w:tcW w:w="457" w:type="pct"/>
            <w:vAlign w:val="center"/>
          </w:tcPr>
          <w:p w14:paraId="5372F8FD" w14:textId="4FA18162" w:rsidR="00186125" w:rsidRPr="0029550D" w:rsidRDefault="006E63FE" w:rsidP="00D4597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4 2</w:t>
            </w:r>
            <w:r w:rsidR="00520530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00,00</w:t>
            </w:r>
            <w:r w:rsidR="00186125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zł + VAT</w:t>
            </w:r>
          </w:p>
        </w:tc>
      </w:tr>
    </w:tbl>
    <w:p w14:paraId="755ED59B" w14:textId="77777777" w:rsidR="005C1BC2" w:rsidRPr="0029550D" w:rsidRDefault="005C1BC2" w:rsidP="00455A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2359C69" w14:textId="41554E9A" w:rsidR="00455A02" w:rsidRPr="0029550D" w:rsidRDefault="00455A02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1. Wykaz podaje się do publicznej wiadomości poprzez ogłoszenie w prasie, wywieszenie na tablicy ogłoszeń w siedzibie Urzędu Miasta</w:t>
      </w:r>
      <w:r w:rsidR="00ED31BA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i Gminy w Górznie przy ul. Rynek 1, zamieszczenie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4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243739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dnia </w:t>
      </w:r>
      <w:r w:rsidR="006E63FE">
        <w:rPr>
          <w:rFonts w:asciiTheme="minorHAnsi" w:hAnsiTheme="minorHAnsi" w:cstheme="minorHAnsi"/>
          <w:b/>
          <w:sz w:val="24"/>
          <w:szCs w:val="24"/>
        </w:rPr>
        <w:t>16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.</w:t>
      </w:r>
      <w:r w:rsidR="006E63FE">
        <w:rPr>
          <w:rFonts w:asciiTheme="minorHAnsi" w:hAnsiTheme="minorHAnsi" w:cstheme="minorHAnsi"/>
          <w:b/>
          <w:sz w:val="24"/>
          <w:szCs w:val="24"/>
        </w:rPr>
        <w:t>09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.2020 r. do </w:t>
      </w:r>
      <w:r w:rsidR="002B26B1">
        <w:rPr>
          <w:rFonts w:asciiTheme="minorHAnsi" w:hAnsiTheme="minorHAnsi" w:cstheme="minorHAnsi"/>
          <w:b/>
          <w:sz w:val="24"/>
          <w:szCs w:val="24"/>
        </w:rPr>
        <w:t>06</w:t>
      </w:r>
      <w:r w:rsidR="00767840" w:rsidRPr="0029550D">
        <w:rPr>
          <w:rFonts w:asciiTheme="minorHAnsi" w:hAnsiTheme="minorHAnsi" w:cstheme="minorHAnsi"/>
          <w:b/>
          <w:sz w:val="24"/>
          <w:szCs w:val="24"/>
        </w:rPr>
        <w:t>.10</w:t>
      </w:r>
      <w:r w:rsidRPr="0029550D">
        <w:rPr>
          <w:rFonts w:asciiTheme="minorHAnsi" w:hAnsiTheme="minorHAnsi" w:cstheme="minorHAnsi"/>
          <w:b/>
          <w:sz w:val="24"/>
          <w:szCs w:val="24"/>
        </w:rPr>
        <w:t>.202</w:t>
      </w:r>
      <w:r w:rsidR="002B26B1">
        <w:rPr>
          <w:rFonts w:asciiTheme="minorHAnsi" w:hAnsiTheme="minorHAnsi" w:cstheme="minorHAnsi"/>
          <w:b/>
          <w:sz w:val="24"/>
          <w:szCs w:val="24"/>
        </w:rPr>
        <w:t>2</w:t>
      </w:r>
      <w:r w:rsidRPr="0029550D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6DBE40C8" w14:textId="6E9502A2" w:rsidR="00455A02" w:rsidRPr="0029550D" w:rsidRDefault="00A316AC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2. Sprzedaż nieruchomości objęta jest obowiązująca w dniu sprzedaży stawka podatku VAT na podstawie przepisów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Ustawy o podatku od towarów i usług z dnia 11 marca </w:t>
      </w:r>
      <w:r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2004 r., </w:t>
      </w:r>
      <w:r w:rsidRPr="0029550D">
        <w:rPr>
          <w:rFonts w:asciiTheme="minorHAnsi" w:hAnsiTheme="minorHAnsi" w:cstheme="minorHAnsi"/>
          <w:sz w:val="24"/>
          <w:szCs w:val="24"/>
        </w:rPr>
        <w:t>(tj. Dz. U. z 202</w:t>
      </w:r>
      <w:r w:rsidR="00A55AC4">
        <w:rPr>
          <w:rFonts w:asciiTheme="minorHAnsi" w:hAnsiTheme="minorHAnsi" w:cstheme="minorHAnsi"/>
          <w:sz w:val="24"/>
          <w:szCs w:val="24"/>
        </w:rPr>
        <w:t>2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r., poz.</w:t>
      </w:r>
      <w:r w:rsidR="00A55AC4">
        <w:rPr>
          <w:rFonts w:asciiTheme="minorHAnsi" w:hAnsiTheme="minorHAnsi" w:cstheme="minorHAnsi"/>
          <w:sz w:val="24"/>
          <w:szCs w:val="24"/>
        </w:rPr>
        <w:t>931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A03EB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zm.</w:t>
      </w:r>
      <w:r w:rsidRPr="0029550D">
        <w:rPr>
          <w:rFonts w:asciiTheme="minorHAnsi" w:hAnsiTheme="minorHAnsi" w:cstheme="minorHAnsi"/>
          <w:sz w:val="24"/>
          <w:szCs w:val="24"/>
        </w:rPr>
        <w:t>).</w:t>
      </w:r>
    </w:p>
    <w:p w14:paraId="36C8344A" w14:textId="77777777" w:rsidR="00455A02" w:rsidRPr="0029550D" w:rsidRDefault="00455A02" w:rsidP="0029550D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UWAGA !!!</w:t>
      </w:r>
    </w:p>
    <w:p w14:paraId="398AC9A2" w14:textId="4078D601" w:rsidR="00455A0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Osobom, którym przysługuje pierwszeństwo w nabyciu nieruchomości na podstawie art. 34 ust.1 pkt. 1 i 2 ustawy z dnia 21 sierpnia 1997 r.</w:t>
      </w:r>
      <w:r w:rsidR="00ED31BA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866964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995C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        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gospodarce nieruchomościami (tj.</w:t>
      </w:r>
      <w:r w:rsidRPr="0029550D">
        <w:rPr>
          <w:rFonts w:asciiTheme="minorHAnsi" w:hAnsiTheme="minorHAnsi" w:cstheme="minorHAnsi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Dz. U. z 202</w:t>
      </w:r>
      <w:r w:rsidR="00995C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r.</w:t>
      </w:r>
      <w:r w:rsidR="00995C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="00995C69" w:rsidRPr="0029550D">
        <w:rPr>
          <w:rFonts w:asciiTheme="minorHAnsi" w:hAnsiTheme="minorHAnsi" w:cstheme="minorHAnsi"/>
          <w:sz w:val="24"/>
          <w:szCs w:val="24"/>
        </w:rPr>
        <w:t>poz.</w:t>
      </w:r>
      <w:r w:rsidR="00995C69">
        <w:rPr>
          <w:rFonts w:asciiTheme="minorHAnsi" w:hAnsiTheme="minorHAnsi" w:cstheme="minorHAnsi"/>
          <w:sz w:val="24"/>
          <w:szCs w:val="24"/>
        </w:rPr>
        <w:t xml:space="preserve"> 1899</w:t>
      </w:r>
      <w:r w:rsidR="00995C69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995C69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995C69" w:rsidRPr="0029550D">
        <w:rPr>
          <w:rFonts w:asciiTheme="minorHAnsi" w:hAnsiTheme="minorHAnsi" w:cstheme="minorHAnsi"/>
          <w:sz w:val="24"/>
          <w:szCs w:val="24"/>
        </w:rPr>
        <w:t xml:space="preserve">. zm.)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winny złożyć wnioski w terminie 6 tygodni od daty podania niniejszego wykazu do publicznej wiadomości.</w:t>
      </w:r>
    </w:p>
    <w:p w14:paraId="1C662206" w14:textId="77777777" w:rsidR="00455A02" w:rsidRPr="0029550D" w:rsidRDefault="00455A02" w:rsidP="0029550D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33EF50" w14:textId="77777777" w:rsidR="00455A02" w:rsidRPr="0029550D" w:rsidRDefault="00455A02" w:rsidP="0029550D">
      <w:pPr>
        <w:rPr>
          <w:rFonts w:asciiTheme="minorHAnsi" w:hAnsiTheme="minorHAnsi" w:cstheme="minorHAnsi"/>
        </w:rPr>
      </w:pPr>
      <w:r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 83 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29550D">
        <w:rPr>
          <w:rFonts w:asciiTheme="minorHAnsi" w:hAnsiTheme="minorHAnsi" w:cstheme="minorHAnsi"/>
        </w:rPr>
        <w:t xml:space="preserve"> </w:t>
      </w:r>
    </w:p>
    <w:sectPr w:rsidR="00455A02" w:rsidRPr="0029550D" w:rsidSect="00455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E3444"/>
    <w:rsid w:val="0017454A"/>
    <w:rsid w:val="00183B90"/>
    <w:rsid w:val="00186125"/>
    <w:rsid w:val="001A03EB"/>
    <w:rsid w:val="001C55FF"/>
    <w:rsid w:val="002035B5"/>
    <w:rsid w:val="00203650"/>
    <w:rsid w:val="00207068"/>
    <w:rsid w:val="00243739"/>
    <w:rsid w:val="0026703E"/>
    <w:rsid w:val="0029550D"/>
    <w:rsid w:val="002B26B1"/>
    <w:rsid w:val="003138A5"/>
    <w:rsid w:val="003168E5"/>
    <w:rsid w:val="00346200"/>
    <w:rsid w:val="003533F0"/>
    <w:rsid w:val="0039486B"/>
    <w:rsid w:val="003C0E85"/>
    <w:rsid w:val="003D4B1E"/>
    <w:rsid w:val="00445938"/>
    <w:rsid w:val="00455A02"/>
    <w:rsid w:val="00491FB0"/>
    <w:rsid w:val="004C10E0"/>
    <w:rsid w:val="00520530"/>
    <w:rsid w:val="00561DC1"/>
    <w:rsid w:val="005C1BC2"/>
    <w:rsid w:val="006B4DD5"/>
    <w:rsid w:val="006E5B6F"/>
    <w:rsid w:val="006E63FE"/>
    <w:rsid w:val="00710182"/>
    <w:rsid w:val="00751F90"/>
    <w:rsid w:val="00767840"/>
    <w:rsid w:val="007801A8"/>
    <w:rsid w:val="007A23D1"/>
    <w:rsid w:val="00806128"/>
    <w:rsid w:val="00866964"/>
    <w:rsid w:val="00876DC5"/>
    <w:rsid w:val="008D1AEF"/>
    <w:rsid w:val="008D7EA0"/>
    <w:rsid w:val="00995C69"/>
    <w:rsid w:val="00A13FD7"/>
    <w:rsid w:val="00A316AC"/>
    <w:rsid w:val="00A55AC4"/>
    <w:rsid w:val="00A66E03"/>
    <w:rsid w:val="00A87F22"/>
    <w:rsid w:val="00AB258B"/>
    <w:rsid w:val="00AF1F94"/>
    <w:rsid w:val="00B1101E"/>
    <w:rsid w:val="00B14DC4"/>
    <w:rsid w:val="00B42ED9"/>
    <w:rsid w:val="00B442D8"/>
    <w:rsid w:val="00B5115D"/>
    <w:rsid w:val="00B6059D"/>
    <w:rsid w:val="00BA5E80"/>
    <w:rsid w:val="00C66CE5"/>
    <w:rsid w:val="00C84D9E"/>
    <w:rsid w:val="00D16969"/>
    <w:rsid w:val="00D9690A"/>
    <w:rsid w:val="00DB5931"/>
    <w:rsid w:val="00DF76AB"/>
    <w:rsid w:val="00E31E9E"/>
    <w:rsid w:val="00ED31BA"/>
    <w:rsid w:val="00EF2489"/>
    <w:rsid w:val="00FC613A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E61F"/>
  <w15:docId w15:val="{B25DDEBF-5FCA-4A9D-A5D5-F4EF3131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z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2022-09-12T12:32:00Z</cp:lastPrinted>
  <dcterms:created xsi:type="dcterms:W3CDTF">2022-09-16T06:59:00Z</dcterms:created>
  <dcterms:modified xsi:type="dcterms:W3CDTF">2022-09-16T06:59:00Z</dcterms:modified>
</cp:coreProperties>
</file>