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796" w14:textId="3A4EB5D9" w:rsidR="007C3799" w:rsidRDefault="007C3799" w:rsidP="007C3799">
      <w:pPr>
        <w:pStyle w:val="Bezodstpw"/>
        <w:jc w:val="both"/>
      </w:pPr>
      <w:r>
        <w:t xml:space="preserve">                                                                                                                  </w:t>
      </w:r>
      <w:r w:rsidR="00F525D8">
        <w:t>G</w:t>
      </w:r>
      <w:r>
        <w:t>órzno, dn</w:t>
      </w:r>
      <w:r w:rsidR="00122ABD">
        <w:t xml:space="preserve">. </w:t>
      </w:r>
      <w:r w:rsidR="00B60958">
        <w:t>01 czerwca</w:t>
      </w:r>
      <w:r w:rsidR="00E612E8">
        <w:t xml:space="preserve"> 202</w:t>
      </w:r>
      <w:r w:rsidR="00FA13FE">
        <w:t>2</w:t>
      </w:r>
      <w:r w:rsidR="00E612E8">
        <w:t xml:space="preserve"> r.</w:t>
      </w:r>
    </w:p>
    <w:p w14:paraId="75E7E804" w14:textId="4C4FCCBE" w:rsidR="007C3799" w:rsidRDefault="00122ABD" w:rsidP="007C3799">
      <w:pPr>
        <w:pStyle w:val="Bezodstpw"/>
        <w:jc w:val="both"/>
      </w:pPr>
      <w:r>
        <w:t>OŚ.2512.2.20</w:t>
      </w:r>
      <w:r w:rsidR="00B80EFF">
        <w:t>2</w:t>
      </w:r>
      <w:r w:rsidR="00FA13FE">
        <w:t>2</w:t>
      </w:r>
    </w:p>
    <w:p w14:paraId="5CBCCB7A" w14:textId="77777777" w:rsidR="00122ABD" w:rsidRDefault="00122ABD" w:rsidP="007C3799">
      <w:pPr>
        <w:pStyle w:val="Bezodstpw"/>
        <w:jc w:val="both"/>
      </w:pPr>
    </w:p>
    <w:p w14:paraId="51D6E20F" w14:textId="77777777" w:rsidR="00122ABD" w:rsidRDefault="00122ABD" w:rsidP="007C3799">
      <w:pPr>
        <w:pStyle w:val="Bezodstpw"/>
        <w:jc w:val="both"/>
      </w:pPr>
    </w:p>
    <w:p w14:paraId="3BAB3204" w14:textId="77777777" w:rsidR="007C3799" w:rsidRDefault="007C3799" w:rsidP="007C3799">
      <w:pPr>
        <w:pStyle w:val="Bezodstpw"/>
        <w:jc w:val="both"/>
      </w:pPr>
      <w:r>
        <w:t xml:space="preserve">ZAMAWIAJĄCY: </w:t>
      </w:r>
    </w:p>
    <w:p w14:paraId="31AA91C1" w14:textId="77777777" w:rsidR="007C3799" w:rsidRPr="00A3095E" w:rsidRDefault="007C3799" w:rsidP="007C3799">
      <w:pPr>
        <w:pStyle w:val="Bezodstpw"/>
        <w:ind w:left="708"/>
        <w:jc w:val="both"/>
        <w:rPr>
          <w:b/>
        </w:rPr>
      </w:pPr>
      <w:r w:rsidRPr="00A3095E">
        <w:rPr>
          <w:b/>
        </w:rPr>
        <w:t>Miasto i Gmina Górzno</w:t>
      </w:r>
    </w:p>
    <w:p w14:paraId="77A66BD5" w14:textId="77777777" w:rsidR="007C3799" w:rsidRPr="00A3095E" w:rsidRDefault="007C3799" w:rsidP="007C3799">
      <w:pPr>
        <w:pStyle w:val="Bezodstpw"/>
        <w:ind w:left="708"/>
        <w:jc w:val="both"/>
        <w:rPr>
          <w:b/>
        </w:rPr>
      </w:pPr>
      <w:r w:rsidRPr="00A3095E">
        <w:rPr>
          <w:b/>
        </w:rPr>
        <w:t>ul. Rynek 1</w:t>
      </w:r>
    </w:p>
    <w:p w14:paraId="4683B899" w14:textId="77777777" w:rsidR="007C3799" w:rsidRPr="00A3095E" w:rsidRDefault="007C3799" w:rsidP="007C3799">
      <w:pPr>
        <w:pStyle w:val="Bezodstpw"/>
        <w:ind w:left="708"/>
        <w:jc w:val="both"/>
        <w:rPr>
          <w:b/>
        </w:rPr>
      </w:pPr>
      <w:r w:rsidRPr="00A3095E">
        <w:rPr>
          <w:b/>
        </w:rPr>
        <w:t>87-320 Górzno</w:t>
      </w:r>
    </w:p>
    <w:p w14:paraId="464DA6EA" w14:textId="77777777" w:rsidR="007C3799" w:rsidRPr="00A3095E" w:rsidRDefault="007C3799" w:rsidP="007C3799">
      <w:pPr>
        <w:pStyle w:val="Bezodstpw"/>
        <w:ind w:left="708"/>
        <w:jc w:val="both"/>
        <w:rPr>
          <w:b/>
        </w:rPr>
      </w:pPr>
      <w:r w:rsidRPr="00A3095E">
        <w:rPr>
          <w:b/>
        </w:rPr>
        <w:t>NIP 8741287080</w:t>
      </w:r>
    </w:p>
    <w:p w14:paraId="2C0936FA" w14:textId="77777777" w:rsidR="007C3799" w:rsidRDefault="007C3799" w:rsidP="007C3799">
      <w:pPr>
        <w:pStyle w:val="Bezodstpw"/>
        <w:jc w:val="both"/>
      </w:pPr>
      <w:r>
        <w:t xml:space="preserve"> </w:t>
      </w:r>
    </w:p>
    <w:p w14:paraId="1B2C0AC6" w14:textId="0F7CC22F" w:rsidR="007C3799" w:rsidRDefault="007C3799" w:rsidP="007C3799">
      <w:pPr>
        <w:pStyle w:val="Bezodstpw"/>
        <w:jc w:val="both"/>
      </w:pPr>
    </w:p>
    <w:p w14:paraId="03A5FEA3" w14:textId="77777777" w:rsidR="007C3799" w:rsidRDefault="007C3799" w:rsidP="007C3799">
      <w:pPr>
        <w:pStyle w:val="Bezodstpw"/>
        <w:jc w:val="both"/>
      </w:pPr>
      <w:r>
        <w:t xml:space="preserve"> </w:t>
      </w:r>
    </w:p>
    <w:p w14:paraId="1226693E" w14:textId="40324211" w:rsidR="007C3799" w:rsidRDefault="007C3799" w:rsidP="007C3799">
      <w:pPr>
        <w:pStyle w:val="Bezodstpw"/>
        <w:jc w:val="center"/>
        <w:rPr>
          <w:b/>
        </w:rPr>
      </w:pPr>
      <w:r w:rsidRPr="007C3799">
        <w:rPr>
          <w:b/>
        </w:rPr>
        <w:t>ZAPYTANIE OFERTOWE</w:t>
      </w:r>
    </w:p>
    <w:p w14:paraId="631D5A78" w14:textId="4047FC5B" w:rsidR="00E612E8" w:rsidRPr="00E612E8" w:rsidRDefault="00E612E8" w:rsidP="007C3799">
      <w:pPr>
        <w:pStyle w:val="Bezodstpw"/>
        <w:jc w:val="center"/>
        <w:rPr>
          <w:bCs/>
        </w:rPr>
      </w:pPr>
      <w:r w:rsidRPr="00E612E8">
        <w:rPr>
          <w:bCs/>
        </w:rPr>
        <w:t>dla zamówienia publicznego o wartości szacunkowej nie przekraczającej progu stosowania ustawy z dnia 11 września 2019 r. – Prawo zamówień publicznych</w:t>
      </w:r>
    </w:p>
    <w:p w14:paraId="66A02193" w14:textId="77777777" w:rsidR="007C3799" w:rsidRDefault="007C3799" w:rsidP="007C3799">
      <w:pPr>
        <w:pStyle w:val="Bezodstpw"/>
        <w:jc w:val="both"/>
      </w:pPr>
      <w:r>
        <w:t xml:space="preserve"> </w:t>
      </w:r>
    </w:p>
    <w:p w14:paraId="2834EB21" w14:textId="4DA50535" w:rsidR="007C3799" w:rsidRDefault="00E612E8" w:rsidP="007C3799">
      <w:pPr>
        <w:pStyle w:val="Bezodstpw"/>
        <w:jc w:val="both"/>
      </w:pPr>
      <w:r>
        <w:t xml:space="preserve">na dostawę paliwa stałego – </w:t>
      </w:r>
      <w:proofErr w:type="spellStart"/>
      <w:r>
        <w:t>pelletu</w:t>
      </w:r>
      <w:proofErr w:type="spellEnd"/>
      <w:r>
        <w:t xml:space="preserve"> w sezonie grzewczym 202</w:t>
      </w:r>
      <w:r w:rsidR="00FA13FE">
        <w:t>2</w:t>
      </w:r>
      <w:r>
        <w:t>/202</w:t>
      </w:r>
      <w:r w:rsidR="00FA13FE">
        <w:t>3</w:t>
      </w:r>
      <w:r>
        <w:t xml:space="preserve"> do kotłowni budynku Urzędu  Miasta i Gminy w Górznie.</w:t>
      </w:r>
    </w:p>
    <w:p w14:paraId="112D2BF4" w14:textId="77777777" w:rsidR="007C3799" w:rsidRDefault="007C3799" w:rsidP="007C3799">
      <w:pPr>
        <w:pStyle w:val="Bezodstpw"/>
        <w:jc w:val="both"/>
      </w:pPr>
      <w:r>
        <w:t xml:space="preserve"> </w:t>
      </w:r>
    </w:p>
    <w:p w14:paraId="3935E5B0" w14:textId="3E0BACA9" w:rsidR="007C3799" w:rsidRDefault="007C3799" w:rsidP="00E612E8">
      <w:pPr>
        <w:pStyle w:val="Bezodstpw"/>
        <w:jc w:val="center"/>
      </w:pPr>
      <w:r>
        <w:t xml:space="preserve"> </w:t>
      </w:r>
    </w:p>
    <w:p w14:paraId="63B964C8" w14:textId="5BE77626" w:rsidR="007C3799" w:rsidRDefault="007C3799" w:rsidP="007C3799">
      <w:pPr>
        <w:pStyle w:val="Bezodstpw"/>
        <w:jc w:val="both"/>
        <w:rPr>
          <w:b/>
        </w:rPr>
      </w:pPr>
      <w:r w:rsidRPr="00F46896">
        <w:rPr>
          <w:b/>
        </w:rPr>
        <w:t xml:space="preserve">I. Opis przedmiotu zamówienia. </w:t>
      </w:r>
    </w:p>
    <w:p w14:paraId="59AC6539" w14:textId="77777777" w:rsidR="00E612E8" w:rsidRPr="00F46896" w:rsidRDefault="00E612E8" w:rsidP="007C3799">
      <w:pPr>
        <w:pStyle w:val="Bezodstpw"/>
        <w:jc w:val="both"/>
        <w:rPr>
          <w:b/>
        </w:rPr>
      </w:pPr>
    </w:p>
    <w:p w14:paraId="1577932E" w14:textId="77777777" w:rsidR="00E612E8" w:rsidRDefault="00E612E8" w:rsidP="00E612E8">
      <w:pPr>
        <w:spacing w:line="360" w:lineRule="auto"/>
        <w:jc w:val="both"/>
      </w:pPr>
      <w:r>
        <w:t>1.</w:t>
      </w:r>
      <w:r w:rsidRPr="00650609">
        <w:t xml:space="preserve">Przedmiotem zamówienia </w:t>
      </w:r>
      <w:r w:rsidRPr="00DD30C7">
        <w:t>jest</w:t>
      </w:r>
      <w:r w:rsidRPr="00650609">
        <w:t xml:space="preserve"> </w:t>
      </w:r>
      <w:r>
        <w:t xml:space="preserve">sukcesywna dostawa opału do kotłowni w ilości szacunkowej -15 ton </w:t>
      </w:r>
    </w:p>
    <w:p w14:paraId="27560A94" w14:textId="77777777" w:rsidR="00E612E8" w:rsidRPr="004B64DE" w:rsidRDefault="00E612E8" w:rsidP="00E612E8">
      <w:pPr>
        <w:spacing w:line="360" w:lineRule="auto"/>
        <w:jc w:val="both"/>
      </w:pPr>
      <w:proofErr w:type="spellStart"/>
      <w:r>
        <w:rPr>
          <w:color w:val="000000" w:themeColor="text1"/>
        </w:rPr>
        <w:t>P</w:t>
      </w:r>
      <w:r w:rsidRPr="004B64DE">
        <w:t>elle</w:t>
      </w:r>
      <w:r>
        <w:t>t</w:t>
      </w:r>
      <w:proofErr w:type="spellEnd"/>
      <w:r w:rsidRPr="004B64DE">
        <w:t xml:space="preserve"> musi spełniać parametry zgodne z PN-EN ISO 17225-2: 2014 lub równoważnej klasy A1, A2 i B granulat z trocin </w:t>
      </w:r>
      <w:proofErr w:type="spellStart"/>
      <w:r w:rsidRPr="004B64DE">
        <w:t>pellet</w:t>
      </w:r>
      <w:proofErr w:type="spellEnd"/>
      <w:r w:rsidRPr="004B64DE">
        <w:t>:</w:t>
      </w:r>
    </w:p>
    <w:p w14:paraId="2AE09274" w14:textId="77777777" w:rsidR="00E612E8" w:rsidRPr="004B64DE" w:rsidRDefault="00E612E8" w:rsidP="00E612E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średnica granulatu 6-8 mm,</w:t>
      </w:r>
    </w:p>
    <w:p w14:paraId="045F38F2" w14:textId="77777777" w:rsidR="00E612E8" w:rsidRPr="004B64DE" w:rsidRDefault="00E612E8" w:rsidP="00E612E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wartość opałowa 16,5 – 19,0 MJ/kg,</w:t>
      </w:r>
    </w:p>
    <w:p w14:paraId="5418565B" w14:textId="77777777" w:rsidR="00E612E8" w:rsidRPr="004B64DE" w:rsidRDefault="00E612E8" w:rsidP="00E612E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wilgotność maks. 10%,</w:t>
      </w:r>
    </w:p>
    <w:p w14:paraId="44B5D4F9" w14:textId="77777777" w:rsidR="00E612E8" w:rsidRDefault="00E612E8" w:rsidP="00E612E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 w:rsidRPr="004B64DE">
        <w:t>gęstość nasypowa &gt; 600 kg/m</w:t>
      </w:r>
      <w:r w:rsidRPr="004B64DE">
        <w:rPr>
          <w:vertAlign w:val="superscript"/>
        </w:rPr>
        <w:t>3</w:t>
      </w:r>
      <w:r>
        <w:t>,</w:t>
      </w:r>
    </w:p>
    <w:p w14:paraId="0EB82E39" w14:textId="77777777" w:rsidR="00E612E8" w:rsidRDefault="00E612E8" w:rsidP="00E612E8">
      <w:pPr>
        <w:pStyle w:val="Akapitzlist"/>
        <w:numPr>
          <w:ilvl w:val="0"/>
          <w:numId w:val="1"/>
        </w:numPr>
        <w:spacing w:before="100" w:beforeAutospacing="1" w:afterLines="60" w:after="144" w:line="276" w:lineRule="auto"/>
        <w:jc w:val="both"/>
      </w:pPr>
      <w:r>
        <w:t>sposób pakowania: worki do 20 kg</w:t>
      </w:r>
    </w:p>
    <w:p w14:paraId="4AD20B69" w14:textId="77777777" w:rsidR="00E612E8" w:rsidRDefault="00E612E8" w:rsidP="00E612E8">
      <w:pPr>
        <w:pStyle w:val="Bezodstpw"/>
        <w:jc w:val="both"/>
      </w:pPr>
      <w:r>
        <w:t xml:space="preserve">2.  Zamawiający wymaga, aby dostawa odbywała się partiami według potrzeb (szacuje się, że  jedna  dostawa  wynosić  będzie  do  6  ton,  ze  względu  na  ograniczone  możliwości magazynowania. </w:t>
      </w:r>
    </w:p>
    <w:p w14:paraId="770C98A7" w14:textId="77777777" w:rsidR="00E612E8" w:rsidRDefault="00E612E8" w:rsidP="00E612E8">
      <w:pPr>
        <w:pStyle w:val="Bezodstpw"/>
        <w:jc w:val="both"/>
      </w:pPr>
      <w:r>
        <w:t xml:space="preserve">3.  Zamawiający  każdorazowo  zawiadomi  Wykonawcę,  co  </w:t>
      </w:r>
      <w:r w:rsidRPr="00E612E8">
        <w:t xml:space="preserve">najmniej  5  dni  </w:t>
      </w:r>
      <w:r>
        <w:t xml:space="preserve">przed wymaganym terminem dostawy o wielkości dostawy. </w:t>
      </w:r>
    </w:p>
    <w:p w14:paraId="394932E2" w14:textId="77777777" w:rsidR="00E612E8" w:rsidRDefault="00E612E8" w:rsidP="00E612E8">
      <w:pPr>
        <w:pStyle w:val="Bezodstpw"/>
        <w:jc w:val="both"/>
      </w:pPr>
      <w:r>
        <w:t xml:space="preserve">4.  Dostawy  </w:t>
      </w:r>
      <w:proofErr w:type="spellStart"/>
      <w:r>
        <w:t>pelletu</w:t>
      </w:r>
      <w:proofErr w:type="spellEnd"/>
      <w:r>
        <w:t xml:space="preserve">  odbywać  się  będą  transportem  Wykonawcy  i  na  jego  koszt  do  miejsca  wskazanego  przez  Zamawiającego  –  teren  przy budynku Urzędu Miasta i Gminy Górzno. </w:t>
      </w:r>
    </w:p>
    <w:p w14:paraId="4831D773" w14:textId="77777777" w:rsidR="00E612E8" w:rsidRPr="006549EA" w:rsidRDefault="00E612E8" w:rsidP="00E612E8">
      <w:pPr>
        <w:pStyle w:val="Bezodstpw"/>
        <w:jc w:val="both"/>
        <w:rPr>
          <w:b/>
        </w:rPr>
      </w:pPr>
      <w:r w:rsidRPr="006549EA">
        <w:rPr>
          <w:b/>
        </w:rPr>
        <w:t xml:space="preserve">U w a g a:  </w:t>
      </w:r>
      <w:r>
        <w:rPr>
          <w:b/>
        </w:rPr>
        <w:t>szerokość wjazdu 2,46 m.</w:t>
      </w:r>
    </w:p>
    <w:p w14:paraId="3B233E54" w14:textId="0DA6D2D1" w:rsidR="00E612E8" w:rsidRDefault="00E612E8" w:rsidP="00E612E8">
      <w:pPr>
        <w:pStyle w:val="Bezodstpw"/>
        <w:jc w:val="both"/>
      </w:pPr>
      <w:r w:rsidRPr="004973B8">
        <w:t xml:space="preserve">5.  Dostawy  </w:t>
      </w:r>
      <w:proofErr w:type="spellStart"/>
      <w:r w:rsidRPr="004973B8">
        <w:t>pelletu</w:t>
      </w:r>
      <w:proofErr w:type="spellEnd"/>
      <w:r w:rsidRPr="004973B8">
        <w:t xml:space="preserve">  odbywać  się  będą  w  obecności  przedstawiciela  Zamawiającego, wskazanego w treści umowy.</w:t>
      </w:r>
    </w:p>
    <w:p w14:paraId="53F244D6" w14:textId="77777777" w:rsidR="00E612E8" w:rsidRPr="004973B8" w:rsidRDefault="00E612E8" w:rsidP="00E612E8">
      <w:pPr>
        <w:pStyle w:val="Bezodstpw"/>
        <w:jc w:val="both"/>
      </w:pPr>
    </w:p>
    <w:p w14:paraId="41E51D6E" w14:textId="77777777" w:rsidR="00E612E8" w:rsidRDefault="00E612E8" w:rsidP="00E612E8">
      <w:pPr>
        <w:pStyle w:val="Bezodstpw"/>
        <w:jc w:val="both"/>
      </w:pPr>
      <w:r w:rsidRPr="00EA3C05">
        <w:t>UWAGA!!</w:t>
      </w:r>
    </w:p>
    <w:p w14:paraId="519FF3CB" w14:textId="745A2908" w:rsidR="00E612E8" w:rsidRDefault="00E612E8" w:rsidP="00E612E8">
      <w:pPr>
        <w:pStyle w:val="Bezodstpw"/>
        <w:jc w:val="both"/>
      </w:pPr>
      <w:r>
        <w:t>I</w:t>
      </w:r>
      <w:r w:rsidRPr="00C4135F">
        <w:t xml:space="preserve">lość zamówionego i dostarczonego </w:t>
      </w:r>
      <w:proofErr w:type="spellStart"/>
      <w:r>
        <w:t>pelletu</w:t>
      </w:r>
      <w:proofErr w:type="spellEnd"/>
      <w:r w:rsidRPr="00C4135F">
        <w:t xml:space="preserve"> będzie wynikała z faktycznych potrzeb Zamawiającego w okresie obowiązywania umowy. Z tego tytułu Wykonawcy nie będą przysługiwały żadne roszczenia finansowe wobec Zamawiającego. </w:t>
      </w:r>
      <w:r>
        <w:t>Dostawy realizowane będą na podstawie telefonicznego bądź e-mailowego zamówienia przez Zamawiającego, do wskazanego miejsca.</w:t>
      </w:r>
    </w:p>
    <w:p w14:paraId="0058864C" w14:textId="3031A2F0" w:rsidR="00E612E8" w:rsidRPr="00E612E8" w:rsidRDefault="00E612E8" w:rsidP="00E612E8">
      <w:pPr>
        <w:pStyle w:val="Bezodstpw"/>
      </w:pPr>
      <w:r>
        <w:t xml:space="preserve">Termin realizacji dostawy </w:t>
      </w:r>
      <w:proofErr w:type="spellStart"/>
      <w:r>
        <w:t>pelletu</w:t>
      </w:r>
      <w:proofErr w:type="spellEnd"/>
      <w:r>
        <w:t xml:space="preserve"> od czasu otrzymania przez wykonawcę telefonicznego zamówienia, nie może być </w:t>
      </w:r>
      <w:r w:rsidRPr="00E612E8">
        <w:t>dłuższy 5  dni.</w:t>
      </w:r>
    </w:p>
    <w:p w14:paraId="5F24B307" w14:textId="77777777" w:rsidR="00E612E8" w:rsidRPr="009C1FAA" w:rsidRDefault="00E612E8" w:rsidP="00E612E8">
      <w:pPr>
        <w:pStyle w:val="Bezodstpw"/>
        <w:jc w:val="both"/>
      </w:pPr>
      <w:r>
        <w:t>Wykonawca ponosi koszty załadunku, transportu i rozładunku do miejsca wskazanego przez Zamawiającego.</w:t>
      </w:r>
    </w:p>
    <w:p w14:paraId="78AD3B19" w14:textId="77777777" w:rsidR="007C3799" w:rsidRPr="00F46896" w:rsidRDefault="007C3799" w:rsidP="007C3799">
      <w:pPr>
        <w:pStyle w:val="Bezodstpw"/>
        <w:jc w:val="both"/>
        <w:rPr>
          <w:b/>
        </w:rPr>
      </w:pPr>
      <w:r w:rsidRPr="00F46896">
        <w:rPr>
          <w:b/>
        </w:rPr>
        <w:lastRenderedPageBreak/>
        <w:t xml:space="preserve">II. Termin realizacji zamówienia. </w:t>
      </w:r>
    </w:p>
    <w:p w14:paraId="28C12DB0" w14:textId="6021FFBB" w:rsidR="007C3799" w:rsidRDefault="007C3799" w:rsidP="007C3799">
      <w:pPr>
        <w:pStyle w:val="Bezodstpw"/>
        <w:jc w:val="both"/>
      </w:pPr>
      <w:r>
        <w:t xml:space="preserve">Zamówienie  należy zrealizować w terminie od dnia podpisania umowy do dnia 31 </w:t>
      </w:r>
      <w:r w:rsidR="00F46896">
        <w:t xml:space="preserve">marca </w:t>
      </w:r>
      <w:r>
        <w:t>20</w:t>
      </w:r>
      <w:r w:rsidR="00F00620">
        <w:t>2</w:t>
      </w:r>
      <w:r w:rsidR="00FA13FE">
        <w:t>3</w:t>
      </w:r>
      <w:r>
        <w:t xml:space="preserve"> roku. </w:t>
      </w:r>
    </w:p>
    <w:p w14:paraId="1602794E" w14:textId="77777777" w:rsidR="007C3799" w:rsidRDefault="007C3799" w:rsidP="007C3799">
      <w:pPr>
        <w:pStyle w:val="Bezodstpw"/>
        <w:jc w:val="both"/>
      </w:pPr>
      <w:r>
        <w:t xml:space="preserve">Zamawiający zastrzega, że przedmiot zamówienia będzie realizowany sukcesywnie (w miarę potrzeb) w terminach wskazanych przez Zamawiającego. </w:t>
      </w:r>
    </w:p>
    <w:p w14:paraId="77F459EF" w14:textId="77777777" w:rsidR="007C3799" w:rsidRDefault="007C3799" w:rsidP="007C3799">
      <w:pPr>
        <w:pStyle w:val="Bezodstpw"/>
        <w:jc w:val="both"/>
      </w:pPr>
      <w:r>
        <w:t xml:space="preserve"> </w:t>
      </w:r>
    </w:p>
    <w:p w14:paraId="742B134B" w14:textId="77777777" w:rsidR="007C3799" w:rsidRPr="00F46896" w:rsidRDefault="007C3799" w:rsidP="007C3799">
      <w:pPr>
        <w:pStyle w:val="Bezodstpw"/>
        <w:jc w:val="both"/>
        <w:rPr>
          <w:b/>
        </w:rPr>
      </w:pPr>
      <w:r w:rsidRPr="00F46896">
        <w:rPr>
          <w:b/>
        </w:rPr>
        <w:t xml:space="preserve">III. Warunki udziału w zamówieniu. </w:t>
      </w:r>
    </w:p>
    <w:p w14:paraId="33900C9F" w14:textId="77777777" w:rsidR="007C3799" w:rsidRDefault="00F46896" w:rsidP="007C3799">
      <w:pPr>
        <w:pStyle w:val="Bezodstpw"/>
        <w:jc w:val="both"/>
      </w:pPr>
      <w:r>
        <w:t>O udzielenie zamówienia</w:t>
      </w:r>
      <w:r w:rsidR="007C3799">
        <w:t xml:space="preserve"> mogą ubiegać się Wykonawcy, którzy spełniają warunki dotyczące posiadania uprawnień do wykonywania określonej działalności lub czynności, jeżeli ustawy nakładają  obowiązek  posiadania  takich  uprawnień,  posiadają  niezbędną  wiedzę  i  doświadczenie  oraz  potencjał  techniczny,  a  także  dysponują  osobami  zdolnymi  do  wykonania  zamówienia,  a  także  znajdują  się  w  sytuacji  ekonomicznej  i  finansowej</w:t>
      </w:r>
      <w:r>
        <w:t xml:space="preserve"> </w:t>
      </w:r>
      <w:r w:rsidR="007C3799">
        <w:t xml:space="preserve">zapewniającej  wykonanie  zamówienia.  W  celu  potwierdzenia  wymaganych  warunków Wykonawca  dołączy  do  oferty  oświadczenie  o  spełnianiu  tych  warunków  według  wzoru stanowiącego załącznik nr 2 do zapytania. </w:t>
      </w:r>
    </w:p>
    <w:p w14:paraId="38410AA7" w14:textId="77777777" w:rsidR="007C3799" w:rsidRDefault="007C3799" w:rsidP="007C3799">
      <w:pPr>
        <w:pStyle w:val="Bezodstpw"/>
        <w:jc w:val="both"/>
      </w:pPr>
      <w:r>
        <w:t xml:space="preserve"> </w:t>
      </w:r>
    </w:p>
    <w:p w14:paraId="324268CF" w14:textId="77777777" w:rsidR="007C3799" w:rsidRPr="00F46896" w:rsidRDefault="007C3799" w:rsidP="007C3799">
      <w:pPr>
        <w:pStyle w:val="Bezodstpw"/>
        <w:jc w:val="both"/>
        <w:rPr>
          <w:b/>
        </w:rPr>
      </w:pPr>
      <w:r w:rsidRPr="00F46896">
        <w:rPr>
          <w:b/>
        </w:rPr>
        <w:t xml:space="preserve">IV. Opis sposobu obliczenia ceny. </w:t>
      </w:r>
    </w:p>
    <w:p w14:paraId="38BB9342" w14:textId="77777777" w:rsidR="007C3799" w:rsidRDefault="007C3799" w:rsidP="007C3799">
      <w:pPr>
        <w:pStyle w:val="Bezodstpw"/>
        <w:jc w:val="both"/>
      </w:pPr>
      <w:r>
        <w:t xml:space="preserve">1.  Cenę ofertową należy podać za dostawę 1 tony </w:t>
      </w:r>
      <w:proofErr w:type="spellStart"/>
      <w:r>
        <w:t>pelletu</w:t>
      </w:r>
      <w:proofErr w:type="spellEnd"/>
      <w:r>
        <w:t xml:space="preserve">. </w:t>
      </w:r>
    </w:p>
    <w:p w14:paraId="0F0D1E73" w14:textId="77777777" w:rsidR="007C3799" w:rsidRDefault="007C3799" w:rsidP="007C3799">
      <w:pPr>
        <w:pStyle w:val="Bezodstpw"/>
        <w:jc w:val="both"/>
      </w:pPr>
      <w:r>
        <w:t>2. Cena  ofertowa  musi  uwzględniać  wszystkie  wymagania  niniejszego  zapytan</w:t>
      </w:r>
      <w:r w:rsidR="00F46896">
        <w:t xml:space="preserve">ia </w:t>
      </w:r>
      <w:r>
        <w:t>oraz  obejmować  wszelkie  koszty,  jakie  poniesie  W</w:t>
      </w:r>
      <w:r w:rsidR="00F46896">
        <w:t xml:space="preserve">ykonawca  z  tytułu  należytej </w:t>
      </w:r>
      <w:r>
        <w:t xml:space="preserve">oraz zgodnej z obowiązującymi przepisami realizacji przedmiotu zamówienia. </w:t>
      </w:r>
    </w:p>
    <w:p w14:paraId="0555E298" w14:textId="77777777" w:rsidR="007C3799" w:rsidRDefault="007C3799" w:rsidP="007C3799">
      <w:pPr>
        <w:pStyle w:val="Bezodstpw"/>
        <w:jc w:val="both"/>
      </w:pPr>
      <w:r>
        <w:t xml:space="preserve">3.  Cenę ofertową należy podać w złotych polskich (PLN), netto, brutto z wyodrębnieniem należytego  podatku  VAT,  z  dokładnością  do  dwóch  miejsc  po  przecinku,  cyfrowo i  słownie.  Wysokość  stawki  podatku  VAT  należy  przyjąć  zgodnie  z  przepisami obowiązującymi na dzień złożenia oferty. </w:t>
      </w:r>
    </w:p>
    <w:p w14:paraId="4AE29944" w14:textId="77777777" w:rsidR="007C3799" w:rsidRDefault="007C3799" w:rsidP="007C3799">
      <w:pPr>
        <w:pStyle w:val="Bezodstpw"/>
        <w:jc w:val="both"/>
      </w:pPr>
      <w:r>
        <w:t xml:space="preserve">4.  Do porównania ofert będzie brana cena całkowita brutto (z VAT). </w:t>
      </w:r>
    </w:p>
    <w:p w14:paraId="721E9A72" w14:textId="77777777" w:rsidR="007C3799" w:rsidRDefault="007C3799" w:rsidP="007C3799">
      <w:pPr>
        <w:pStyle w:val="Bezodstpw"/>
        <w:jc w:val="both"/>
      </w:pPr>
      <w:r>
        <w:t xml:space="preserve">5.  Wysokość wynagrodzenia pozostaje niezmienna przez cały okres realizacji zamówienia. </w:t>
      </w:r>
    </w:p>
    <w:p w14:paraId="1B17F1F7" w14:textId="77777777" w:rsidR="007C3799" w:rsidRDefault="007C3799" w:rsidP="007C3799">
      <w:pPr>
        <w:pStyle w:val="Bezodstpw"/>
        <w:jc w:val="both"/>
      </w:pPr>
      <w:r>
        <w:t xml:space="preserve"> </w:t>
      </w:r>
    </w:p>
    <w:p w14:paraId="00AA4F99" w14:textId="77777777" w:rsidR="007C3799" w:rsidRPr="00F46896" w:rsidRDefault="007C3799" w:rsidP="007C3799">
      <w:pPr>
        <w:pStyle w:val="Bezodstpw"/>
        <w:jc w:val="both"/>
        <w:rPr>
          <w:b/>
        </w:rPr>
      </w:pPr>
      <w:r w:rsidRPr="00F46896">
        <w:rPr>
          <w:b/>
        </w:rPr>
        <w:t xml:space="preserve">V. Kryteria oceny ofert. </w:t>
      </w:r>
    </w:p>
    <w:p w14:paraId="20BC6345" w14:textId="77777777" w:rsidR="007C3799" w:rsidRDefault="007C3799" w:rsidP="007C3799">
      <w:pPr>
        <w:pStyle w:val="Bezodstpw"/>
        <w:jc w:val="both"/>
      </w:pPr>
      <w:r>
        <w:t xml:space="preserve">1.  Kryterium  oceny  ofert  –  cena  100%.  Zamawiający  wybierze  ofertę  z  najniższą  ceną spełniającą wszystkie wymagania zawarte w niniejszym zapytaniu. </w:t>
      </w:r>
    </w:p>
    <w:p w14:paraId="76391ADE" w14:textId="77777777" w:rsidR="007C3799" w:rsidRDefault="007C3799" w:rsidP="007C3799">
      <w:pPr>
        <w:pStyle w:val="Bezodstpw"/>
        <w:jc w:val="both"/>
      </w:pPr>
      <w:r>
        <w:t xml:space="preserve">2. Z  Wykonawcą,  którego  oferta  została  uznana  jako  najkorzystniejsza,  zostanie  zawarta umowa, której projekt stanowi załącznik nr 3 do zapytania. </w:t>
      </w:r>
    </w:p>
    <w:p w14:paraId="07C8A2F6" w14:textId="77777777" w:rsidR="007C3799" w:rsidRDefault="007C3799" w:rsidP="007C3799">
      <w:pPr>
        <w:pStyle w:val="Bezodstpw"/>
        <w:jc w:val="both"/>
      </w:pPr>
      <w:r>
        <w:t xml:space="preserve"> </w:t>
      </w:r>
    </w:p>
    <w:p w14:paraId="37206D3E" w14:textId="77777777" w:rsidR="007C3799" w:rsidRPr="00F46896" w:rsidRDefault="007C3799" w:rsidP="007C3799">
      <w:pPr>
        <w:pStyle w:val="Bezodstpw"/>
        <w:jc w:val="both"/>
        <w:rPr>
          <w:b/>
        </w:rPr>
      </w:pPr>
      <w:r w:rsidRPr="00F46896">
        <w:rPr>
          <w:b/>
        </w:rPr>
        <w:t xml:space="preserve">VI. Opis sposobu przygotowania ofert. </w:t>
      </w:r>
    </w:p>
    <w:p w14:paraId="720BAE00" w14:textId="77777777" w:rsidR="007C3799" w:rsidRDefault="007C3799" w:rsidP="007C3799">
      <w:pPr>
        <w:pStyle w:val="Bezodstpw"/>
        <w:jc w:val="both"/>
      </w:pPr>
      <w:r>
        <w:t xml:space="preserve">1. Wykonawcy  ponoszą  wszelkie  koszty  własne  związane  z  przygotowaniem  i  złożeniem oferty, niezależnie od wyniku postępowania. </w:t>
      </w:r>
    </w:p>
    <w:p w14:paraId="451F24F8" w14:textId="77777777" w:rsidR="007C3799" w:rsidRDefault="007C3799" w:rsidP="007C3799">
      <w:pPr>
        <w:pStyle w:val="Bezodstpw"/>
        <w:jc w:val="both"/>
      </w:pPr>
      <w:r>
        <w:t xml:space="preserve">2.Oferta  musi  być  sporządzona  na  formularzu  ofertowym  stanowiącym  załącznik  nr  1  do zapytania. </w:t>
      </w:r>
    </w:p>
    <w:p w14:paraId="56DA1862" w14:textId="77777777" w:rsidR="007C3799" w:rsidRDefault="007C3799" w:rsidP="007C3799">
      <w:pPr>
        <w:pStyle w:val="Bezodstpw"/>
        <w:jc w:val="both"/>
      </w:pPr>
      <w:r>
        <w:t xml:space="preserve">3. Oferta musi być sporządzona w języku polskim, w formie pisemnej, w sposób czytelny, na komputerze, maszynie lub pismem odręcznym. </w:t>
      </w:r>
    </w:p>
    <w:p w14:paraId="07E63CB9" w14:textId="77777777" w:rsidR="007C3799" w:rsidRDefault="007C3799" w:rsidP="007C3799">
      <w:pPr>
        <w:pStyle w:val="Bezodstpw"/>
        <w:jc w:val="both"/>
      </w:pPr>
      <w:r>
        <w:t xml:space="preserve">4.  Całość  oferty  powinna  być  złożona  w  formie  uniemożliwiającej  jej  przypadkowe zdekompletowanie. </w:t>
      </w:r>
    </w:p>
    <w:p w14:paraId="26B445DF" w14:textId="77777777" w:rsidR="007C3799" w:rsidRDefault="007C3799" w:rsidP="007C3799">
      <w:pPr>
        <w:pStyle w:val="Bezodstpw"/>
        <w:jc w:val="both"/>
      </w:pPr>
      <w:r>
        <w:t xml:space="preserve">5.  Wykonawca  składający  dokumenty  w  innym  języku  </w:t>
      </w:r>
      <w:r w:rsidR="00F46896">
        <w:t xml:space="preserve">niż  polski  zobowiązany  jest </w:t>
      </w:r>
      <w:r>
        <w:t>do złożenia ich wraz z tłumaczeniem na język polski,</w:t>
      </w:r>
      <w:r w:rsidR="00F46896">
        <w:t xml:space="preserve"> poświadczonym przez Wykonawcę. </w:t>
      </w:r>
      <w:r>
        <w:t xml:space="preserve">Dokumenty  sporządzone  w  języku  obcym  bez  wymaganych  tłumaczeń  nie  będą  brane pod uwagę. </w:t>
      </w:r>
    </w:p>
    <w:p w14:paraId="6CE94C7B" w14:textId="77777777" w:rsidR="007C3799" w:rsidRDefault="007C3799" w:rsidP="007C3799">
      <w:pPr>
        <w:pStyle w:val="Bezodstpw"/>
        <w:jc w:val="both"/>
      </w:pPr>
      <w:r>
        <w:t>6.  Oferta  musi  być  podpisana  przez  osoby  upoważnione  do  składania  oświadczeń  woli w  imieniu  Wykonawcy.  Jeżeli  osoba  podpisująca  ofertę  działa  na  podstawie pełnomocnictwa,  to  pełnomocnictwo  to  musi  w  swej  treści  jednoznacznie  wskazywać uprawnienie do podpisania oferty. Pełnomocnictwo to musi zostać dołączone do oferty</w:t>
      </w:r>
      <w:r w:rsidR="00F46896">
        <w:t xml:space="preserve"> </w:t>
      </w:r>
      <w:r>
        <w:t xml:space="preserve">i musi być złożone w oryginale lub kopii poświadczonej za zgodność z oryginałem. </w:t>
      </w:r>
    </w:p>
    <w:p w14:paraId="4D280E08" w14:textId="77777777" w:rsidR="007C3799" w:rsidRDefault="00F46896" w:rsidP="007C3799">
      <w:pPr>
        <w:pStyle w:val="Bezodstpw"/>
        <w:jc w:val="both"/>
      </w:pPr>
      <w:r>
        <w:t>7.</w:t>
      </w:r>
      <w:r w:rsidR="007C3799">
        <w:t xml:space="preserve">W  przypadku,  gdy  Wykonawca  składa  kopię  jakiegoś  dokumentu,  musi  być  ona poświadczona za zgodność z oryginałem przez Wykonawcę.  </w:t>
      </w:r>
    </w:p>
    <w:p w14:paraId="14AF32C8" w14:textId="77777777" w:rsidR="007C3799" w:rsidRDefault="007C3799" w:rsidP="007C3799">
      <w:pPr>
        <w:pStyle w:val="Bezodstpw"/>
        <w:jc w:val="both"/>
      </w:pPr>
      <w:r>
        <w:t xml:space="preserve">8.  Każdy Wykonawca składa tylko jedną ofertę, w jednym egzemplarzu. </w:t>
      </w:r>
    </w:p>
    <w:p w14:paraId="203BEF63" w14:textId="55120AB5" w:rsidR="007C3799" w:rsidRPr="005406CF" w:rsidRDefault="007C3799" w:rsidP="005406CF">
      <w:pPr>
        <w:pStyle w:val="Bezodstpw"/>
        <w:jc w:val="both"/>
        <w:rPr>
          <w:b/>
        </w:rPr>
      </w:pPr>
      <w:r>
        <w:t>9.  Ofertę wraz z wymaganymi dokumen</w:t>
      </w:r>
      <w:r w:rsidR="005406CF">
        <w:t>tami należy złożyć w zamkniętej kopercie, oznakowanej następująco</w:t>
      </w:r>
      <w:r w:rsidR="005406CF" w:rsidRPr="005406CF">
        <w:rPr>
          <w:b/>
        </w:rPr>
        <w:t xml:space="preserve">: </w:t>
      </w:r>
      <w:r w:rsidRPr="005406CF">
        <w:rPr>
          <w:b/>
        </w:rPr>
        <w:t xml:space="preserve"> „Oferta na dostawę paliwa stałego – </w:t>
      </w:r>
      <w:proofErr w:type="spellStart"/>
      <w:r w:rsidRPr="005406CF">
        <w:rPr>
          <w:b/>
        </w:rPr>
        <w:t>pelletu</w:t>
      </w:r>
      <w:proofErr w:type="spellEnd"/>
      <w:r w:rsidRPr="005406CF">
        <w:rPr>
          <w:b/>
        </w:rPr>
        <w:t xml:space="preserve"> w sezonie grzewczym </w:t>
      </w:r>
      <w:r w:rsidR="00F00620">
        <w:rPr>
          <w:b/>
        </w:rPr>
        <w:t>20</w:t>
      </w:r>
      <w:r w:rsidR="00B80EFF">
        <w:rPr>
          <w:b/>
        </w:rPr>
        <w:t>2</w:t>
      </w:r>
      <w:r w:rsidR="00E612E8">
        <w:rPr>
          <w:b/>
        </w:rPr>
        <w:t>1</w:t>
      </w:r>
      <w:r w:rsidR="00B80EFF">
        <w:rPr>
          <w:b/>
        </w:rPr>
        <w:t>/202</w:t>
      </w:r>
      <w:r w:rsidR="00E612E8">
        <w:rPr>
          <w:b/>
        </w:rPr>
        <w:t>2</w:t>
      </w:r>
      <w:r w:rsidRPr="005406CF">
        <w:rPr>
          <w:b/>
        </w:rPr>
        <w:t>”</w:t>
      </w:r>
      <w:r w:rsidR="005406CF" w:rsidRPr="005406CF">
        <w:t>.</w:t>
      </w:r>
      <w:r w:rsidRPr="005406CF">
        <w:rPr>
          <w:b/>
        </w:rPr>
        <w:t xml:space="preserve"> </w:t>
      </w:r>
    </w:p>
    <w:p w14:paraId="365B5C71" w14:textId="77777777" w:rsidR="007C3799" w:rsidRPr="00F46896" w:rsidRDefault="007C3799" w:rsidP="007C3799">
      <w:pPr>
        <w:pStyle w:val="Bezodstpw"/>
        <w:jc w:val="both"/>
        <w:rPr>
          <w:color w:val="FF0000"/>
        </w:rPr>
      </w:pPr>
      <w:r w:rsidRPr="00F46896">
        <w:rPr>
          <w:color w:val="FF0000"/>
        </w:rPr>
        <w:t xml:space="preserve"> </w:t>
      </w:r>
    </w:p>
    <w:p w14:paraId="69F62CB8" w14:textId="77777777" w:rsidR="007C3799" w:rsidRPr="005406CF" w:rsidRDefault="007C3799" w:rsidP="007C3799">
      <w:pPr>
        <w:pStyle w:val="Bezodstpw"/>
        <w:jc w:val="both"/>
        <w:rPr>
          <w:b/>
        </w:rPr>
      </w:pPr>
      <w:r w:rsidRPr="005406CF">
        <w:rPr>
          <w:b/>
        </w:rPr>
        <w:lastRenderedPageBreak/>
        <w:t xml:space="preserve">VII. Zawartość oferty. </w:t>
      </w:r>
    </w:p>
    <w:p w14:paraId="241E8E99" w14:textId="77777777" w:rsidR="007C3799" w:rsidRDefault="007C3799" w:rsidP="007C3799">
      <w:pPr>
        <w:pStyle w:val="Bezodstpw"/>
        <w:jc w:val="both"/>
      </w:pPr>
      <w:r>
        <w:t xml:space="preserve">Oferta musi zawierać następujące dokumenty: </w:t>
      </w:r>
    </w:p>
    <w:p w14:paraId="435151CF" w14:textId="77777777" w:rsidR="007C3799" w:rsidRDefault="007C3799" w:rsidP="007C3799">
      <w:pPr>
        <w:pStyle w:val="Bezodstpw"/>
        <w:jc w:val="both"/>
      </w:pPr>
      <w:r>
        <w:t xml:space="preserve">1)  wypełniony  i  podpisany  formularz  oferty,  wg  wzoru  stanowiącego  załącznik  nr  l  do zapytania, </w:t>
      </w:r>
    </w:p>
    <w:p w14:paraId="21BC3DF4" w14:textId="77777777" w:rsidR="007C3799" w:rsidRDefault="007C3799" w:rsidP="007C3799">
      <w:pPr>
        <w:pStyle w:val="Bezodstpw"/>
        <w:jc w:val="both"/>
      </w:pPr>
      <w:r>
        <w:t xml:space="preserve">2)  oświadczenie  o  spełnieniu  warunków,  wg  załączonego  wzoru  stanowiącego  załącznik  nr 2 do zapytania. </w:t>
      </w:r>
    </w:p>
    <w:p w14:paraId="4DA1859E" w14:textId="77777777" w:rsidR="007C3799" w:rsidRDefault="007C3799" w:rsidP="007C3799">
      <w:pPr>
        <w:pStyle w:val="Bezodstpw"/>
        <w:jc w:val="both"/>
      </w:pPr>
      <w:r>
        <w:t xml:space="preserve"> </w:t>
      </w:r>
    </w:p>
    <w:p w14:paraId="488FDF48" w14:textId="7476028E" w:rsidR="007C3799" w:rsidRPr="00F46896" w:rsidRDefault="007C3799" w:rsidP="007C3799">
      <w:pPr>
        <w:pStyle w:val="Bezodstpw"/>
        <w:jc w:val="both"/>
        <w:rPr>
          <w:b/>
        </w:rPr>
      </w:pPr>
      <w:r w:rsidRPr="00F46896">
        <w:rPr>
          <w:b/>
        </w:rPr>
        <w:t xml:space="preserve">VIII. Miejsce oraz termin składania ofert. </w:t>
      </w:r>
    </w:p>
    <w:p w14:paraId="5275A1AD" w14:textId="36AC19E3" w:rsidR="007C3799" w:rsidRDefault="007C3799" w:rsidP="005406CF">
      <w:pPr>
        <w:pStyle w:val="Bezodstpw"/>
        <w:jc w:val="both"/>
      </w:pPr>
      <w:r>
        <w:t xml:space="preserve">Ofertę  należy  złożyć  w  siedzibie  </w:t>
      </w:r>
      <w:r w:rsidR="005406CF">
        <w:t xml:space="preserve">Zamawiającego  tj.  w sekretariacie  Urzędu Miasta i Gminy Górzno  ul.  Rynek 1 w nieprzekraczalnym terminie do dnia </w:t>
      </w:r>
      <w:r w:rsidR="00122ABD">
        <w:t xml:space="preserve"> </w:t>
      </w:r>
      <w:r w:rsidR="00FA13FE">
        <w:t>13 czerwca 2022</w:t>
      </w:r>
      <w:r w:rsidR="004B632C">
        <w:t xml:space="preserve"> </w:t>
      </w:r>
      <w:r w:rsidR="00122ABD">
        <w:t>r.</w:t>
      </w:r>
      <w:r w:rsidR="00A3095E">
        <w:t xml:space="preserve"> do godziny 11:00.</w:t>
      </w:r>
    </w:p>
    <w:p w14:paraId="0369F328" w14:textId="12A20945" w:rsidR="00225AE3" w:rsidRDefault="00225AE3" w:rsidP="005406CF">
      <w:pPr>
        <w:pStyle w:val="Bezodstpw"/>
        <w:jc w:val="both"/>
      </w:pPr>
    </w:p>
    <w:p w14:paraId="6D4A5755" w14:textId="555A9A79" w:rsidR="00225AE3" w:rsidRDefault="00225AE3" w:rsidP="005406CF">
      <w:pPr>
        <w:pStyle w:val="Bezodstpw"/>
        <w:jc w:val="both"/>
        <w:rPr>
          <w:b/>
          <w:bCs/>
        </w:rPr>
      </w:pPr>
      <w:r w:rsidRPr="00225AE3">
        <w:rPr>
          <w:b/>
          <w:bCs/>
        </w:rPr>
        <w:t>IX. Podstawy wykluczenia z postępowania</w:t>
      </w:r>
      <w:r>
        <w:rPr>
          <w:b/>
          <w:bCs/>
        </w:rPr>
        <w:t>:</w:t>
      </w:r>
    </w:p>
    <w:p w14:paraId="0FE4E9FA" w14:textId="7E60DEFB" w:rsidR="00225AE3" w:rsidRDefault="0036503D" w:rsidP="005406CF">
      <w:pPr>
        <w:pStyle w:val="Bezodstpw"/>
        <w:jc w:val="both"/>
      </w:pPr>
      <w:r w:rsidRPr="0036503D">
        <w:t>1</w:t>
      </w:r>
      <w:r>
        <w:t>)</w:t>
      </w:r>
      <w:r w:rsidRPr="0036503D">
        <w:t xml:space="preserve"> Zamawiający wykluczy z post</w:t>
      </w:r>
      <w:r w:rsidR="00C64701">
        <w:t>ę</w:t>
      </w:r>
      <w:r w:rsidRPr="0036503D">
        <w:t>powania Wykonawców</w:t>
      </w:r>
      <w:r>
        <w:t>, wobec których zachodzą podstawy wykluczenia, o których mowa w art. 7 ust.1 w związku z art. 7 ust. 9 ustawy z dnia 13 kwietnia 2022 r. o szczególnych rozwiązaniach w zakresie przeciwdziałania wspieraniu agresji na Ukrainę oraz służących ochronie bezpieczeństwa narodowego (Dz. U. z 2022, poz. 835,</w:t>
      </w:r>
    </w:p>
    <w:p w14:paraId="1B3AF37F" w14:textId="4F476346" w:rsidR="0036503D" w:rsidRPr="0036503D" w:rsidRDefault="0036503D" w:rsidP="005406CF">
      <w:pPr>
        <w:pStyle w:val="Bezodstpw"/>
        <w:jc w:val="both"/>
      </w:pPr>
      <w:r>
        <w:t xml:space="preserve">2) </w:t>
      </w:r>
      <w:r w:rsidR="0071626E">
        <w:t xml:space="preserve">Zamawiający </w:t>
      </w:r>
      <w:r w:rsidR="00C64701">
        <w:t xml:space="preserve">wykluczy z </w:t>
      </w:r>
      <w:r w:rsidR="0071626E" w:rsidRPr="00543F09">
        <w:rPr>
          <w:rFonts w:cstheme="minorHAnsi"/>
          <w:iCs/>
        </w:rPr>
        <w:t xml:space="preserve"> postępowania </w:t>
      </w:r>
      <w:r w:rsidR="00C64701">
        <w:rPr>
          <w:rFonts w:cstheme="minorHAnsi"/>
          <w:iCs/>
        </w:rPr>
        <w:t>Wykonawców, wobec których zachodzą podstawy, o których mowa w</w:t>
      </w:r>
      <w:r w:rsidR="0071626E" w:rsidRPr="00543F09">
        <w:rPr>
          <w:rFonts w:cstheme="minorHAnsi"/>
          <w:iCs/>
        </w:rPr>
        <w:t xml:space="preserve"> art. 5k Rozporządzenia Rady (UE) 2022/576 z dnia 8 kwietnia 2022 r. w sprawie zmiany rozporządzenia (UE) nr 833/2014 dotyczącego środków ograniczających w związku z działaniami Rosji destabilizującymi sytuację na Ukrainie (Dz. Urz. UE L 2022, Nr 111, str. 1)</w:t>
      </w:r>
      <w:r w:rsidR="00C64701">
        <w:rPr>
          <w:rFonts w:cstheme="minorHAnsi"/>
          <w:iCs/>
        </w:rPr>
        <w:t>.</w:t>
      </w:r>
    </w:p>
    <w:p w14:paraId="46E32498" w14:textId="77777777" w:rsidR="007C3799" w:rsidRPr="00F46896" w:rsidRDefault="007C3799" w:rsidP="007C3799">
      <w:pPr>
        <w:pStyle w:val="Bezodstpw"/>
        <w:jc w:val="both"/>
        <w:rPr>
          <w:b/>
        </w:rPr>
      </w:pPr>
    </w:p>
    <w:p w14:paraId="12FFA613" w14:textId="4AC65B5F" w:rsidR="007C3799" w:rsidRPr="00F46896" w:rsidRDefault="0070224D" w:rsidP="007C3799">
      <w:pPr>
        <w:pStyle w:val="Bezodstpw"/>
        <w:jc w:val="both"/>
        <w:rPr>
          <w:b/>
        </w:rPr>
      </w:pPr>
      <w:r>
        <w:rPr>
          <w:b/>
        </w:rPr>
        <w:t>X</w:t>
      </w:r>
      <w:r w:rsidR="007C3799" w:rsidRPr="00F46896">
        <w:rPr>
          <w:b/>
        </w:rPr>
        <w:t xml:space="preserve">. Postanowienia końcowe </w:t>
      </w:r>
    </w:p>
    <w:p w14:paraId="7492EBFC" w14:textId="77777777" w:rsidR="007C3799" w:rsidRDefault="00A3095E" w:rsidP="007C3799">
      <w:pPr>
        <w:pStyle w:val="Bezodstpw"/>
        <w:jc w:val="both"/>
      </w:pPr>
      <w:r>
        <w:t>1.Zamawiający zastrzegą sobie prawo do:</w:t>
      </w:r>
    </w:p>
    <w:p w14:paraId="43740E85" w14:textId="77777777" w:rsidR="00A3095E" w:rsidRDefault="00A3095E" w:rsidP="007C3799">
      <w:pPr>
        <w:pStyle w:val="Bezodstpw"/>
        <w:jc w:val="both"/>
      </w:pPr>
      <w:r>
        <w:t xml:space="preserve">   - odwołania postepowania, unieważnienia go w każdym czasie,</w:t>
      </w:r>
    </w:p>
    <w:p w14:paraId="565DD46A" w14:textId="77777777" w:rsidR="00A3095E" w:rsidRDefault="00A3095E" w:rsidP="007C3799">
      <w:pPr>
        <w:pStyle w:val="Bezodstpw"/>
        <w:jc w:val="both"/>
      </w:pPr>
      <w:r>
        <w:t xml:space="preserve">   - zamknięcia postepowania bez dokonania wyboru,</w:t>
      </w:r>
    </w:p>
    <w:p w14:paraId="68AAC703" w14:textId="77777777" w:rsidR="00A3095E" w:rsidRDefault="00A3095E" w:rsidP="007C3799">
      <w:pPr>
        <w:pStyle w:val="Bezodstpw"/>
        <w:jc w:val="both"/>
      </w:pPr>
      <w:r>
        <w:t xml:space="preserve">   - żądania szczegółowych informacji i wyjaśnień od Wykonawców na każdym etapie postępowania.</w:t>
      </w:r>
    </w:p>
    <w:p w14:paraId="7AA1BC7E" w14:textId="77777777" w:rsidR="00A3095E" w:rsidRDefault="00A3095E" w:rsidP="007C3799">
      <w:pPr>
        <w:pStyle w:val="Bezodstpw"/>
        <w:jc w:val="both"/>
      </w:pPr>
    </w:p>
    <w:p w14:paraId="29C91806" w14:textId="77777777" w:rsidR="007C3799" w:rsidRPr="00A3095E" w:rsidRDefault="00A3095E" w:rsidP="007C3799">
      <w:pPr>
        <w:pStyle w:val="Bezodstpw"/>
        <w:jc w:val="both"/>
        <w:rPr>
          <w:u w:val="single"/>
        </w:rPr>
      </w:pPr>
      <w:r w:rsidRPr="00A3095E">
        <w:rPr>
          <w:u w:val="single"/>
        </w:rPr>
        <w:t>Załączniki do zapytania ofertowego:</w:t>
      </w:r>
    </w:p>
    <w:p w14:paraId="22AB6789" w14:textId="77777777" w:rsidR="007C3799" w:rsidRDefault="007C3799" w:rsidP="007C3799">
      <w:pPr>
        <w:pStyle w:val="Bezodstpw"/>
        <w:jc w:val="both"/>
      </w:pPr>
      <w:r>
        <w:t xml:space="preserve">1)  Załącznik nr 1 – formularz oferty, </w:t>
      </w:r>
    </w:p>
    <w:p w14:paraId="24AFC5F1" w14:textId="77777777" w:rsidR="007C3799" w:rsidRDefault="007C3799" w:rsidP="007C3799">
      <w:pPr>
        <w:pStyle w:val="Bezodstpw"/>
        <w:jc w:val="both"/>
      </w:pPr>
      <w:r>
        <w:t xml:space="preserve">2)  Załącznik nr 2 – oświadczenie o spełnieniu warunków, </w:t>
      </w:r>
    </w:p>
    <w:p w14:paraId="064979DC" w14:textId="77777777" w:rsidR="007C3799" w:rsidRDefault="007C3799" w:rsidP="007C3799">
      <w:pPr>
        <w:pStyle w:val="Bezodstpw"/>
        <w:jc w:val="both"/>
      </w:pPr>
      <w:r>
        <w:t xml:space="preserve">3)  Załącznik nr 3 – projekt umowy. </w:t>
      </w:r>
    </w:p>
    <w:p w14:paraId="4BD48F17" w14:textId="63BCBC4B" w:rsidR="00A3095E" w:rsidRDefault="00A3095E" w:rsidP="007C3799">
      <w:pPr>
        <w:pStyle w:val="Bezodstpw"/>
        <w:jc w:val="both"/>
      </w:pPr>
      <w:r>
        <w:t>4)  Załącznik nr 4 – oświadczenie RODO</w:t>
      </w:r>
    </w:p>
    <w:p w14:paraId="4A63226A" w14:textId="77777777" w:rsidR="009D1AEF" w:rsidRDefault="009D1AEF" w:rsidP="009D1AEF">
      <w:pPr>
        <w:pStyle w:val="Bezodstpw"/>
      </w:pPr>
      <w:r>
        <w:t xml:space="preserve">5)  Załącznik nr 5 – o oświadczenie o niepodleganiu wykluczeniu i spełnieniu warunków udziału w </w:t>
      </w:r>
    </w:p>
    <w:p w14:paraId="48A53732" w14:textId="1C1F7906" w:rsidR="009D1AEF" w:rsidRPr="009D1AEF" w:rsidRDefault="009D1AEF" w:rsidP="009D1AEF">
      <w:pPr>
        <w:pStyle w:val="Bezodstpw"/>
      </w:pPr>
      <w:r>
        <w:t xml:space="preserve">     postępowaniu </w:t>
      </w:r>
    </w:p>
    <w:p w14:paraId="70D9AEC0" w14:textId="7E72A428" w:rsidR="00DC70BE" w:rsidRDefault="00DC70BE" w:rsidP="007C3799">
      <w:pPr>
        <w:pStyle w:val="Bezodstpw"/>
        <w:jc w:val="both"/>
      </w:pPr>
    </w:p>
    <w:p w14:paraId="0F108F97" w14:textId="09614D7B" w:rsidR="009D1AEF" w:rsidRDefault="009D1AEF" w:rsidP="007C3799">
      <w:pPr>
        <w:pStyle w:val="Bezodstpw"/>
        <w:jc w:val="both"/>
      </w:pPr>
    </w:p>
    <w:p w14:paraId="74E60EF1" w14:textId="38D83AA6" w:rsidR="009D1AEF" w:rsidRDefault="009D1AEF" w:rsidP="007C3799">
      <w:pPr>
        <w:pStyle w:val="Bezodstpw"/>
        <w:jc w:val="both"/>
      </w:pPr>
    </w:p>
    <w:p w14:paraId="5A4EB8F6" w14:textId="191A9A39" w:rsidR="009D1AEF" w:rsidRDefault="009D1AEF" w:rsidP="007C3799">
      <w:pPr>
        <w:pStyle w:val="Bezodstpw"/>
        <w:jc w:val="both"/>
      </w:pPr>
    </w:p>
    <w:p w14:paraId="2C9B42EB" w14:textId="5B62EC6A" w:rsidR="009D1AEF" w:rsidRDefault="009D1AEF" w:rsidP="007C3799">
      <w:pPr>
        <w:pStyle w:val="Bezodstpw"/>
        <w:jc w:val="both"/>
      </w:pPr>
    </w:p>
    <w:p w14:paraId="7D147D70" w14:textId="77777777" w:rsidR="009D1AEF" w:rsidRDefault="009D1AEF" w:rsidP="007C3799">
      <w:pPr>
        <w:pStyle w:val="Bezodstpw"/>
        <w:jc w:val="both"/>
      </w:pPr>
    </w:p>
    <w:p w14:paraId="6A11F5BC" w14:textId="77777777" w:rsidR="00A3095E" w:rsidRDefault="00A3095E" w:rsidP="007C3799">
      <w:pPr>
        <w:pStyle w:val="Bezodstpw"/>
        <w:jc w:val="both"/>
      </w:pPr>
      <w:r>
        <w:t xml:space="preserve">                                                                                                                ……………………………….</w:t>
      </w:r>
    </w:p>
    <w:p w14:paraId="4E0D1320" w14:textId="77777777" w:rsidR="00A3095E" w:rsidRDefault="00A3095E" w:rsidP="007C3799">
      <w:pPr>
        <w:pStyle w:val="Bezodstpw"/>
        <w:jc w:val="both"/>
      </w:pPr>
      <w:r>
        <w:t xml:space="preserve">                                                                                                                              Zamawiający</w:t>
      </w:r>
    </w:p>
    <w:sectPr w:rsidR="00A30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264"/>
    <w:multiLevelType w:val="hybridMultilevel"/>
    <w:tmpl w:val="22403FE2"/>
    <w:lvl w:ilvl="0" w:tplc="1B84E9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1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799"/>
    <w:rsid w:val="00024866"/>
    <w:rsid w:val="00122ABD"/>
    <w:rsid w:val="001D7EAE"/>
    <w:rsid w:val="00225AE3"/>
    <w:rsid w:val="00233B30"/>
    <w:rsid w:val="002A3C02"/>
    <w:rsid w:val="0036503D"/>
    <w:rsid w:val="00411C4F"/>
    <w:rsid w:val="00414811"/>
    <w:rsid w:val="00465ABB"/>
    <w:rsid w:val="004A5072"/>
    <w:rsid w:val="004B632C"/>
    <w:rsid w:val="004D15FF"/>
    <w:rsid w:val="005406CF"/>
    <w:rsid w:val="00600535"/>
    <w:rsid w:val="006549EA"/>
    <w:rsid w:val="006A0F69"/>
    <w:rsid w:val="006C7C56"/>
    <w:rsid w:val="0070224D"/>
    <w:rsid w:val="00703789"/>
    <w:rsid w:val="0071626E"/>
    <w:rsid w:val="00764475"/>
    <w:rsid w:val="00794D17"/>
    <w:rsid w:val="007C3799"/>
    <w:rsid w:val="009D1AEF"/>
    <w:rsid w:val="00A3095E"/>
    <w:rsid w:val="00A65339"/>
    <w:rsid w:val="00A81276"/>
    <w:rsid w:val="00B358DA"/>
    <w:rsid w:val="00B60958"/>
    <w:rsid w:val="00B80EFF"/>
    <w:rsid w:val="00BB11CB"/>
    <w:rsid w:val="00BC468D"/>
    <w:rsid w:val="00C324F9"/>
    <w:rsid w:val="00C619E1"/>
    <w:rsid w:val="00C64701"/>
    <w:rsid w:val="00D14697"/>
    <w:rsid w:val="00D64D2E"/>
    <w:rsid w:val="00DC70BE"/>
    <w:rsid w:val="00E612E8"/>
    <w:rsid w:val="00F00620"/>
    <w:rsid w:val="00F46896"/>
    <w:rsid w:val="00F525D8"/>
    <w:rsid w:val="00FA13FE"/>
    <w:rsid w:val="00F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2CDD"/>
  <w15:docId w15:val="{1FCB586B-FBDD-4357-A910-DF4CA20D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3799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612E8"/>
    <w:pPr>
      <w:spacing w:after="0" w:line="240" w:lineRule="auto"/>
      <w:ind w:left="720"/>
      <w:contextualSpacing/>
    </w:pPr>
    <w:rPr>
      <w:sz w:val="24"/>
    </w:rPr>
  </w:style>
  <w:style w:type="character" w:customStyle="1" w:styleId="AkapitzlistZnak">
    <w:name w:val="Akapit z listą Znak"/>
    <w:link w:val="Akapitzlist"/>
    <w:uiPriority w:val="34"/>
    <w:qFormat/>
    <w:rsid w:val="00E612E8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1153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Jolanta Ślesińska</cp:lastModifiedBy>
  <cp:revision>13</cp:revision>
  <cp:lastPrinted>2022-06-01T04:47:00Z</cp:lastPrinted>
  <dcterms:created xsi:type="dcterms:W3CDTF">2018-10-01T12:21:00Z</dcterms:created>
  <dcterms:modified xsi:type="dcterms:W3CDTF">2022-06-01T04:48:00Z</dcterms:modified>
</cp:coreProperties>
</file>