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0CA2B" w14:textId="77777777" w:rsidR="00FD304B" w:rsidRDefault="00163E42" w:rsidP="00FD304B">
      <w:pPr>
        <w:spacing w:after="0"/>
        <w:jc w:val="center"/>
      </w:pPr>
      <w:r>
        <w:t xml:space="preserve">Wykaz osób prawnych i fizycznych oraz jednostek organizacyjnych nieposiadających </w:t>
      </w:r>
    </w:p>
    <w:p w14:paraId="3418B4CE" w14:textId="77777777" w:rsidR="00FD304B" w:rsidRDefault="00163E42" w:rsidP="00FD304B">
      <w:pPr>
        <w:spacing w:after="0"/>
        <w:jc w:val="center"/>
      </w:pPr>
      <w:r>
        <w:t xml:space="preserve">osobowości prawnej, którym w zakresie podatków i opłat udzielono ulg, </w:t>
      </w:r>
      <w:proofErr w:type="spellStart"/>
      <w:r>
        <w:t>odroczeń</w:t>
      </w:r>
      <w:proofErr w:type="spellEnd"/>
      <w:r>
        <w:t xml:space="preserve">, umorzeń lub rozłożono spłatę na raty w kwocie przewyższającej łącznie 500 zł, </w:t>
      </w:r>
    </w:p>
    <w:p w14:paraId="32DD0CDE" w14:textId="59C6AE52" w:rsidR="007A25FD" w:rsidRDefault="00163E42" w:rsidP="00FD304B">
      <w:pPr>
        <w:spacing w:after="0"/>
        <w:jc w:val="center"/>
      </w:pPr>
      <w:r>
        <w:t xml:space="preserve">w okresie </w:t>
      </w:r>
      <w:r w:rsidR="00FD304B">
        <w:t xml:space="preserve">od </w:t>
      </w:r>
      <w:r w:rsidR="00F33022">
        <w:t>01.01.20</w:t>
      </w:r>
      <w:r w:rsidR="00287846">
        <w:t>2</w:t>
      </w:r>
      <w:r w:rsidR="00246DBA">
        <w:t>1</w:t>
      </w:r>
      <w:r w:rsidR="00F33022">
        <w:t xml:space="preserve"> do 31.12.20</w:t>
      </w:r>
      <w:r w:rsidR="00287846">
        <w:t>2</w:t>
      </w:r>
      <w:r w:rsidR="00246DBA">
        <w:t>1</w:t>
      </w:r>
      <w:r w:rsidR="00FD304B">
        <w:t xml:space="preserve"> roku.</w:t>
      </w:r>
    </w:p>
    <w:p w14:paraId="654365CE" w14:textId="77777777" w:rsidR="00FD304B" w:rsidRDefault="00FD304B" w:rsidP="00FD304B">
      <w:pPr>
        <w:spacing w:after="0"/>
        <w:jc w:val="center"/>
      </w:pPr>
    </w:p>
    <w:p w14:paraId="65A582C6" w14:textId="77777777" w:rsidR="00FD304B" w:rsidRDefault="00FD304B" w:rsidP="00FD304B">
      <w:pPr>
        <w:spacing w:after="0"/>
        <w:jc w:val="center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4"/>
        <w:gridCol w:w="3339"/>
        <w:gridCol w:w="2920"/>
        <w:gridCol w:w="2269"/>
      </w:tblGrid>
      <w:tr w:rsidR="00FD304B" w14:paraId="6F8163D2" w14:textId="77777777" w:rsidTr="00FD304B">
        <w:tc>
          <w:tcPr>
            <w:tcW w:w="534" w:type="dxa"/>
          </w:tcPr>
          <w:p w14:paraId="1996D833" w14:textId="77777777" w:rsidR="00FD304B" w:rsidRDefault="00FD304B">
            <w:r>
              <w:t>Lp.</w:t>
            </w:r>
          </w:p>
        </w:tc>
        <w:tc>
          <w:tcPr>
            <w:tcW w:w="3402" w:type="dxa"/>
          </w:tcPr>
          <w:p w14:paraId="4AF0D014" w14:textId="77777777" w:rsidR="00FD304B" w:rsidRDefault="00FD304B">
            <w:r>
              <w:t>Nazwisko i imię lub nazwa</w:t>
            </w:r>
          </w:p>
        </w:tc>
        <w:tc>
          <w:tcPr>
            <w:tcW w:w="2973" w:type="dxa"/>
          </w:tcPr>
          <w:p w14:paraId="136B67E9" w14:textId="77777777" w:rsidR="00FD304B" w:rsidRDefault="00FD304B">
            <w:r>
              <w:t>Rodzaj udzielonej ulgi</w:t>
            </w:r>
          </w:p>
        </w:tc>
        <w:tc>
          <w:tcPr>
            <w:tcW w:w="2303" w:type="dxa"/>
          </w:tcPr>
          <w:p w14:paraId="1A7E048D" w14:textId="77777777" w:rsidR="00FD304B" w:rsidRDefault="00FD304B">
            <w:r>
              <w:t>Przyczyny umorzenia</w:t>
            </w:r>
          </w:p>
        </w:tc>
      </w:tr>
      <w:tr w:rsidR="00FD304B" w14:paraId="46B45E77" w14:textId="77777777" w:rsidTr="00FD304B">
        <w:tc>
          <w:tcPr>
            <w:tcW w:w="534" w:type="dxa"/>
          </w:tcPr>
          <w:p w14:paraId="51DF5DE2" w14:textId="77777777" w:rsidR="00FD304B" w:rsidRDefault="00FD304B">
            <w:r>
              <w:t>1</w:t>
            </w:r>
          </w:p>
        </w:tc>
        <w:tc>
          <w:tcPr>
            <w:tcW w:w="3402" w:type="dxa"/>
          </w:tcPr>
          <w:p w14:paraId="012184D7" w14:textId="3993F6A0" w:rsidR="00FD304B" w:rsidRDefault="00246DBA">
            <w:r>
              <w:t>Sosnowski Leszek</w:t>
            </w:r>
          </w:p>
        </w:tc>
        <w:tc>
          <w:tcPr>
            <w:tcW w:w="2973" w:type="dxa"/>
          </w:tcPr>
          <w:p w14:paraId="7DF1E87F" w14:textId="77777777" w:rsidR="00FD304B" w:rsidRDefault="00FD304B">
            <w:r>
              <w:t>umorzenie</w:t>
            </w:r>
          </w:p>
        </w:tc>
        <w:tc>
          <w:tcPr>
            <w:tcW w:w="2303" w:type="dxa"/>
          </w:tcPr>
          <w:p w14:paraId="4471396A" w14:textId="77777777" w:rsidR="00FD304B" w:rsidRDefault="00FD304B">
            <w:r>
              <w:t>Ważny interes strony</w:t>
            </w:r>
          </w:p>
        </w:tc>
      </w:tr>
      <w:tr w:rsidR="003855BF" w14:paraId="1151CCE0" w14:textId="77777777" w:rsidTr="00FD304B">
        <w:tc>
          <w:tcPr>
            <w:tcW w:w="534" w:type="dxa"/>
          </w:tcPr>
          <w:p w14:paraId="166DC0C9" w14:textId="0A2D77C8" w:rsidR="003855BF" w:rsidRDefault="003855BF">
            <w:r>
              <w:t>2</w:t>
            </w:r>
          </w:p>
        </w:tc>
        <w:tc>
          <w:tcPr>
            <w:tcW w:w="3402" w:type="dxa"/>
          </w:tcPr>
          <w:p w14:paraId="0B899D23" w14:textId="6257DDAF" w:rsidR="003855BF" w:rsidRDefault="003855BF">
            <w:r>
              <w:t>Wiśniewski Mirosław</w:t>
            </w:r>
          </w:p>
        </w:tc>
        <w:tc>
          <w:tcPr>
            <w:tcW w:w="2973" w:type="dxa"/>
          </w:tcPr>
          <w:p w14:paraId="395E1172" w14:textId="04E3CEF0" w:rsidR="003855BF" w:rsidRDefault="003855BF">
            <w:r>
              <w:t>umorzenie</w:t>
            </w:r>
          </w:p>
        </w:tc>
        <w:tc>
          <w:tcPr>
            <w:tcW w:w="2303" w:type="dxa"/>
          </w:tcPr>
          <w:p w14:paraId="68D01210" w14:textId="0FA76C0A" w:rsidR="003855BF" w:rsidRDefault="003855BF">
            <w:r>
              <w:t>Ważny interes strony</w:t>
            </w:r>
          </w:p>
        </w:tc>
      </w:tr>
      <w:tr w:rsidR="003855BF" w14:paraId="78305D1E" w14:textId="77777777" w:rsidTr="00FD304B">
        <w:tc>
          <w:tcPr>
            <w:tcW w:w="534" w:type="dxa"/>
          </w:tcPr>
          <w:p w14:paraId="4F29A1CC" w14:textId="72714267" w:rsidR="003855BF" w:rsidRDefault="003855BF">
            <w:r>
              <w:t>3</w:t>
            </w:r>
          </w:p>
        </w:tc>
        <w:tc>
          <w:tcPr>
            <w:tcW w:w="3402" w:type="dxa"/>
          </w:tcPr>
          <w:p w14:paraId="0B30EDAC" w14:textId="6F59E0A4" w:rsidR="003855BF" w:rsidRDefault="003855BF">
            <w:r>
              <w:t>Stefański Piotr</w:t>
            </w:r>
          </w:p>
        </w:tc>
        <w:tc>
          <w:tcPr>
            <w:tcW w:w="2973" w:type="dxa"/>
          </w:tcPr>
          <w:p w14:paraId="6F1A9BCD" w14:textId="29FECD98" w:rsidR="003855BF" w:rsidRDefault="003855BF">
            <w:r>
              <w:t>umorzenie</w:t>
            </w:r>
          </w:p>
        </w:tc>
        <w:tc>
          <w:tcPr>
            <w:tcW w:w="2303" w:type="dxa"/>
          </w:tcPr>
          <w:p w14:paraId="6AD7E9C7" w14:textId="7CAB431F" w:rsidR="003855BF" w:rsidRDefault="003855BF">
            <w:r>
              <w:t>Ważny interes strony</w:t>
            </w:r>
          </w:p>
        </w:tc>
      </w:tr>
    </w:tbl>
    <w:p w14:paraId="5698A2C6" w14:textId="77777777" w:rsidR="00FD304B" w:rsidRDefault="00FD304B"/>
    <w:p w14:paraId="38A97067" w14:textId="77777777" w:rsidR="00470AF7" w:rsidRDefault="00470AF7"/>
    <w:p w14:paraId="5749FD87" w14:textId="77777777" w:rsidR="00470AF7" w:rsidRDefault="00470AF7"/>
    <w:p w14:paraId="4C900347" w14:textId="1BE7B3F5" w:rsidR="00470AF7" w:rsidRPr="00470AF7" w:rsidRDefault="001F3E83" w:rsidP="00470AF7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Górzno, dnia </w:t>
      </w:r>
      <w:r w:rsidR="00246DBA">
        <w:rPr>
          <w:sz w:val="20"/>
          <w:szCs w:val="20"/>
        </w:rPr>
        <w:t>30</w:t>
      </w:r>
      <w:r>
        <w:rPr>
          <w:sz w:val="20"/>
          <w:szCs w:val="20"/>
        </w:rPr>
        <w:t>.05.202</w:t>
      </w:r>
      <w:r w:rsidR="00246DBA">
        <w:rPr>
          <w:sz w:val="20"/>
          <w:szCs w:val="20"/>
        </w:rPr>
        <w:t>2</w:t>
      </w:r>
      <w:r w:rsidR="00470AF7" w:rsidRPr="00470AF7">
        <w:rPr>
          <w:sz w:val="20"/>
          <w:szCs w:val="20"/>
        </w:rPr>
        <w:t xml:space="preserve"> r.</w:t>
      </w:r>
    </w:p>
    <w:p w14:paraId="4BDA8F76" w14:textId="77777777" w:rsidR="00470AF7" w:rsidRPr="00470AF7" w:rsidRDefault="00470AF7" w:rsidP="00470AF7">
      <w:pPr>
        <w:spacing w:after="0"/>
        <w:rPr>
          <w:sz w:val="20"/>
          <w:szCs w:val="20"/>
        </w:rPr>
      </w:pPr>
    </w:p>
    <w:p w14:paraId="1ABE8573" w14:textId="77777777" w:rsidR="00470AF7" w:rsidRPr="00470AF7" w:rsidRDefault="00470AF7" w:rsidP="00470AF7">
      <w:pPr>
        <w:spacing w:after="0"/>
        <w:rPr>
          <w:sz w:val="20"/>
          <w:szCs w:val="20"/>
        </w:rPr>
      </w:pPr>
      <w:r w:rsidRPr="00470AF7">
        <w:rPr>
          <w:sz w:val="20"/>
          <w:szCs w:val="20"/>
        </w:rPr>
        <w:t>Sporządziła: E. Komosińska</w:t>
      </w:r>
    </w:p>
    <w:p w14:paraId="1A124F9E" w14:textId="77777777" w:rsidR="00470AF7" w:rsidRDefault="00470AF7" w:rsidP="00470AF7">
      <w:pPr>
        <w:spacing w:after="0"/>
      </w:pPr>
    </w:p>
    <w:sectPr w:rsidR="00470AF7" w:rsidSect="007A25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E42"/>
    <w:rsid w:val="00012115"/>
    <w:rsid w:val="00052900"/>
    <w:rsid w:val="00071BC3"/>
    <w:rsid w:val="00077D61"/>
    <w:rsid w:val="00082110"/>
    <w:rsid w:val="001130CF"/>
    <w:rsid w:val="00163E42"/>
    <w:rsid w:val="001756B1"/>
    <w:rsid w:val="0018785A"/>
    <w:rsid w:val="001F3E83"/>
    <w:rsid w:val="001F6BAB"/>
    <w:rsid w:val="00203476"/>
    <w:rsid w:val="0021262E"/>
    <w:rsid w:val="00226FA6"/>
    <w:rsid w:val="00246DBA"/>
    <w:rsid w:val="002525AB"/>
    <w:rsid w:val="00281476"/>
    <w:rsid w:val="002832E6"/>
    <w:rsid w:val="00287846"/>
    <w:rsid w:val="003062F2"/>
    <w:rsid w:val="003855BF"/>
    <w:rsid w:val="003922F7"/>
    <w:rsid w:val="00393CFC"/>
    <w:rsid w:val="003B5CD3"/>
    <w:rsid w:val="003D5C28"/>
    <w:rsid w:val="003E31AA"/>
    <w:rsid w:val="00440C6D"/>
    <w:rsid w:val="00470AF7"/>
    <w:rsid w:val="00551414"/>
    <w:rsid w:val="00594A8F"/>
    <w:rsid w:val="005B2A36"/>
    <w:rsid w:val="006039BC"/>
    <w:rsid w:val="006172B4"/>
    <w:rsid w:val="00622BC7"/>
    <w:rsid w:val="0064003C"/>
    <w:rsid w:val="00677AA6"/>
    <w:rsid w:val="006A0DB8"/>
    <w:rsid w:val="006E379E"/>
    <w:rsid w:val="00757E30"/>
    <w:rsid w:val="00763F1E"/>
    <w:rsid w:val="007654D3"/>
    <w:rsid w:val="007875F4"/>
    <w:rsid w:val="007A25FD"/>
    <w:rsid w:val="007C2227"/>
    <w:rsid w:val="008C423C"/>
    <w:rsid w:val="00985A75"/>
    <w:rsid w:val="009B7731"/>
    <w:rsid w:val="00A02456"/>
    <w:rsid w:val="00A06240"/>
    <w:rsid w:val="00A33DD2"/>
    <w:rsid w:val="00A76CA9"/>
    <w:rsid w:val="00A8052F"/>
    <w:rsid w:val="00AB1861"/>
    <w:rsid w:val="00B04F6A"/>
    <w:rsid w:val="00B91303"/>
    <w:rsid w:val="00BB1AB1"/>
    <w:rsid w:val="00C21270"/>
    <w:rsid w:val="00C41310"/>
    <w:rsid w:val="00CB04CC"/>
    <w:rsid w:val="00CE74AB"/>
    <w:rsid w:val="00D35B68"/>
    <w:rsid w:val="00D614F6"/>
    <w:rsid w:val="00D93200"/>
    <w:rsid w:val="00E21D68"/>
    <w:rsid w:val="00E3661A"/>
    <w:rsid w:val="00E701F1"/>
    <w:rsid w:val="00EA63D5"/>
    <w:rsid w:val="00EE4D3A"/>
    <w:rsid w:val="00F33022"/>
    <w:rsid w:val="00F41676"/>
    <w:rsid w:val="00F6206B"/>
    <w:rsid w:val="00F65167"/>
    <w:rsid w:val="00F736D0"/>
    <w:rsid w:val="00F94B93"/>
    <w:rsid w:val="00FC09D1"/>
    <w:rsid w:val="00FC2FD3"/>
    <w:rsid w:val="00FD1F03"/>
    <w:rsid w:val="00FD304B"/>
    <w:rsid w:val="00FE6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AC87F"/>
  <w15:docId w15:val="{B26977B6-3CD9-4DA9-AA0A-32C383FDE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A25FD"/>
    <w:rPr>
      <w:rFonts w:ascii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D30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217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KomosinskaE</dc:creator>
  <cp:keywords/>
  <dc:description/>
  <cp:lastModifiedBy>Czerwińska Renata</cp:lastModifiedBy>
  <cp:revision>2</cp:revision>
  <cp:lastPrinted>2022-05-31T11:11:00Z</cp:lastPrinted>
  <dcterms:created xsi:type="dcterms:W3CDTF">2022-05-31T11:47:00Z</dcterms:created>
  <dcterms:modified xsi:type="dcterms:W3CDTF">2022-05-31T11:47:00Z</dcterms:modified>
</cp:coreProperties>
</file>