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A08F" w14:textId="349ED77A" w:rsidR="00FB73AA" w:rsidRPr="00FB73AA" w:rsidRDefault="00FB73AA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50976F21" w14:textId="69D29FA7" w:rsidR="004E0545" w:rsidRPr="003279FB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GM.6845.</w:t>
      </w:r>
      <w:r w:rsidR="00AA563D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</w:p>
    <w:p w14:paraId="5C8F3561" w14:textId="77777777" w:rsidR="001D5BC9" w:rsidRPr="003279FB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3279FB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3279FB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1FEFBD29" w:rsidR="00A6299C" w:rsidRPr="003279FB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AA563D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21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.0</w:t>
      </w:r>
      <w:r w:rsidR="00856CE4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4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.202</w:t>
      </w:r>
      <w:r w:rsidR="00856CE4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4721A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0268BE18" w:rsidR="004721AC" w:rsidRPr="003279FB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 oddania w</w:t>
      </w:r>
      <w:r w:rsidR="007A2782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9434C0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dzierżawę</w:t>
      </w:r>
    </w:p>
    <w:p w14:paraId="6D638DC2" w14:textId="77777777" w:rsidR="004721AC" w:rsidRPr="003279FB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3282E37A" w:rsidR="004721AC" w:rsidRPr="003279FB" w:rsidRDefault="004721AC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71418C" w:rsidRPr="003279FB">
        <w:rPr>
          <w:rFonts w:asciiTheme="minorHAnsi" w:eastAsia="Arial" w:hAnsiTheme="minorHAnsi" w:cstheme="minorHAnsi"/>
          <w:sz w:val="24"/>
          <w:szCs w:val="24"/>
        </w:rPr>
        <w:t xml:space="preserve">, art. 37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ustawy z dnia 21 sierpnia 1997 roku o gospodarce nieru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3279FB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j. Dz. U. z 202</w:t>
      </w:r>
      <w:r w:rsidR="009434C0">
        <w:rPr>
          <w:rFonts w:asciiTheme="minorHAnsi" w:eastAsia="Arial" w:hAnsiTheme="minorHAnsi" w:cstheme="minorHAnsi"/>
          <w:sz w:val="24"/>
          <w:szCs w:val="24"/>
        </w:rPr>
        <w:t>1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 r., poz. 1</w:t>
      </w:r>
      <w:r w:rsidR="009434C0">
        <w:rPr>
          <w:rFonts w:asciiTheme="minorHAnsi" w:eastAsia="Arial" w:hAnsiTheme="minorHAnsi" w:cstheme="minorHAnsi"/>
          <w:sz w:val="24"/>
          <w:szCs w:val="24"/>
        </w:rPr>
        <w:t>899</w:t>
      </w:r>
      <w:r w:rsidR="002D6C64" w:rsidRPr="003279FB">
        <w:rPr>
          <w:rFonts w:asciiTheme="minorHAnsi" w:eastAsia="Arial" w:hAnsiTheme="minorHAnsi" w:cstheme="minorHAnsi"/>
          <w:sz w:val="24"/>
          <w:szCs w:val="24"/>
        </w:rPr>
        <w:t xml:space="preserve"> z późn. zm.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3279FB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29F9" w:rsidRPr="003279FB"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AE1FA2" w:rsidRPr="003279FB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4C2D71AA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3279FB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3279FB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46D48A7D" w:rsidR="004721AC" w:rsidRPr="003279FB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3279FB">
        <w:rPr>
          <w:rFonts w:asciiTheme="minorHAnsi" w:eastAsia="Arial" w:hAnsiTheme="minorHAnsi" w:cstheme="minorHAnsi"/>
          <w:sz w:val="24"/>
          <w:szCs w:val="24"/>
        </w:rPr>
        <w:t>Górzno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>przeznaczone zostały do oddania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w</w:t>
      </w:r>
      <w:r w:rsidR="00F02147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 xml:space="preserve"> następujące nieruchomości (</w:t>
      </w:r>
      <w:r w:rsidR="0079352D" w:rsidRPr="003279FB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3279FB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3279FB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3279FB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4BADEBAC" w:rsidR="004721AC" w:rsidRPr="003279FB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Ogłoszenie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 xml:space="preserve"> w sprawie sporządzenia wykazu</w:t>
      </w:r>
      <w:r w:rsidR="00835B81" w:rsidRPr="003279F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>nieruchomości przeznaczonych do oddania w</w:t>
      </w:r>
      <w:r w:rsidR="00972D56">
        <w:rPr>
          <w:rFonts w:asciiTheme="minorHAnsi" w:eastAsia="Arial" w:hAnsiTheme="minorHAnsi" w:cstheme="minorHAnsi"/>
          <w:sz w:val="24"/>
          <w:szCs w:val="24"/>
        </w:rPr>
        <w:t xml:space="preserve"> dzierżawę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należy wywiesić n</w:t>
      </w:r>
      <w:r w:rsidR="00344CBA" w:rsidRPr="003279FB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3279FB">
        <w:rPr>
          <w:rFonts w:asciiTheme="minorHAnsi" w:eastAsia="Arial" w:hAnsiTheme="minorHAnsi" w:cstheme="minorHAnsi"/>
          <w:sz w:val="24"/>
          <w:szCs w:val="24"/>
        </w:rPr>
        <w:t>dnia</w:t>
      </w:r>
      <w:r w:rsidR="00945A2D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A563D">
        <w:rPr>
          <w:rFonts w:asciiTheme="minorHAnsi" w:eastAsia="Arial" w:hAnsiTheme="minorHAnsi" w:cstheme="minorHAnsi"/>
          <w:b/>
          <w:bCs/>
          <w:sz w:val="24"/>
          <w:szCs w:val="24"/>
        </w:rPr>
        <w:t>21</w:t>
      </w:r>
      <w:r w:rsidR="00945A2D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4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do dnia </w:t>
      </w:r>
      <w:r w:rsidR="00AA563D">
        <w:rPr>
          <w:rFonts w:asciiTheme="minorHAnsi" w:eastAsia="Arial" w:hAnsiTheme="minorHAnsi" w:cstheme="minorHAnsi"/>
          <w:b/>
          <w:bCs/>
          <w:sz w:val="24"/>
          <w:szCs w:val="24"/>
        </w:rPr>
        <w:t>11</w:t>
      </w:r>
      <w:r w:rsidR="0071418C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AA563D">
        <w:rPr>
          <w:rFonts w:asciiTheme="minorHAnsi" w:eastAsia="Arial" w:hAnsiTheme="minorHAnsi" w:cstheme="minorHAnsi"/>
          <w:b/>
          <w:bCs/>
          <w:sz w:val="24"/>
          <w:szCs w:val="24"/>
        </w:rPr>
        <w:t>5</w:t>
      </w:r>
      <w:r w:rsidR="0064627E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86062F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4EC0D431" w14:textId="77777777" w:rsidR="004721AC" w:rsidRPr="003279FB" w:rsidRDefault="004721AC" w:rsidP="00C77FE5">
      <w:pPr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III.</w:t>
      </w:r>
    </w:p>
    <w:p w14:paraId="569930C5" w14:textId="1D18D644" w:rsidR="00C77FE5" w:rsidRPr="003279FB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1. Dotychczasowi</w:t>
      </w:r>
      <w:r w:rsidR="007A2782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  <w:r w:rsidR="00BA5234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dzierżawcy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, którym przysługuje prawo zawarcia umowy w drodze</w:t>
      </w:r>
      <w:r w:rsidR="009A09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bezprzetargowej, mogą składać wnioski o zawarcie umowy</w:t>
      </w:r>
      <w:r w:rsidR="007A2782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  <w:r w:rsidR="00F02147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dzierżawy</w:t>
      </w:r>
      <w:r w:rsidRPr="003279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w terminie 21 dni od daty wywieszenia wykazu.</w:t>
      </w:r>
    </w:p>
    <w:p w14:paraId="4DF0CEA8" w14:textId="7253350B" w:rsidR="00C77FE5" w:rsidRPr="003279FB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2.  W  przypadku  umów  kontynuowanych,  warunkiem  zawarcia  kolejnej  umowy </w:t>
      </w:r>
      <w:r w:rsidR="005E52C6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jest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wywiązanie się </w:t>
      </w:r>
      <w:r w:rsidR="00386108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najemcy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ze wszystkich zobowiązań wobec </w:t>
      </w:r>
      <w:r w:rsidR="00100273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Gminy,</w:t>
      </w:r>
      <w:r w:rsidRPr="003279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tj. z czynszu jak i podatku od nieruchomości.</w:t>
      </w:r>
    </w:p>
    <w:p w14:paraId="4E4DF440" w14:textId="77777777" w:rsidR="00E519BA" w:rsidRPr="00E519BA" w:rsidRDefault="00E519BA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E519BA">
        <w:rPr>
          <w:rFonts w:asciiTheme="minorHAnsi" w:hAnsiTheme="minorHAnsi" w:cstheme="minorHAnsi"/>
          <w:b/>
          <w:sz w:val="24"/>
          <w:szCs w:val="24"/>
        </w:rPr>
        <w:t>Burmistrz Miasta i Gminy</w:t>
      </w:r>
    </w:p>
    <w:p w14:paraId="2FA7669B" w14:textId="1FA018B0" w:rsidR="00C77FE5" w:rsidRPr="003279FB" w:rsidRDefault="00E519BA" w:rsidP="00E519BA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E519BA">
        <w:rPr>
          <w:rFonts w:asciiTheme="minorHAnsi" w:hAnsiTheme="minorHAnsi" w:cstheme="minorHAnsi"/>
          <w:b/>
          <w:sz w:val="24"/>
          <w:szCs w:val="24"/>
        </w:rPr>
        <w:tab/>
        <w:t>Tomasz Kinicki</w:t>
      </w:r>
      <w:r w:rsidR="00C77FE5" w:rsidRPr="003279F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1810EA" w14:textId="77777777" w:rsidR="004721AC" w:rsidRPr="003279FB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79FB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3279FB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60"/>
        <w:gridCol w:w="1842"/>
        <w:gridCol w:w="1842"/>
        <w:gridCol w:w="1843"/>
        <w:gridCol w:w="2237"/>
      </w:tblGrid>
      <w:tr w:rsidR="004721AC" w:rsidRPr="003279FB" w14:paraId="09A5C21B" w14:textId="77777777" w:rsidTr="00C77FE5">
        <w:trPr>
          <w:tblHeader/>
        </w:trPr>
        <w:tc>
          <w:tcPr>
            <w:tcW w:w="2160" w:type="dxa"/>
          </w:tcPr>
          <w:p w14:paraId="431447DB" w14:textId="77777777" w:rsidR="004721AC" w:rsidRPr="003279FB" w:rsidRDefault="0047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C1587B4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Zamieszczono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6103FADA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  <w:tc>
          <w:tcPr>
            <w:tcW w:w="1843" w:type="dxa"/>
          </w:tcPr>
          <w:p w14:paraId="70BB5DC6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Zdjęto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37" w:type="dxa"/>
          </w:tcPr>
          <w:p w14:paraId="5F097A4D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</w:tr>
      <w:tr w:rsidR="004721AC" w:rsidRPr="003279FB" w14:paraId="4F15E2E3" w14:textId="77777777" w:rsidTr="005E52C6">
        <w:trPr>
          <w:trHeight w:val="965"/>
          <w:tblHeader/>
        </w:trPr>
        <w:tc>
          <w:tcPr>
            <w:tcW w:w="2160" w:type="dxa"/>
            <w:vAlign w:val="center"/>
          </w:tcPr>
          <w:p w14:paraId="37142907" w14:textId="77777777" w:rsidR="004721AC" w:rsidRPr="003279FB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42" w:type="dxa"/>
          </w:tcPr>
          <w:p w14:paraId="1B76B342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C7A9EB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E6607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22CE339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21AC" w:rsidRPr="003279FB" w14:paraId="6504C80D" w14:textId="77777777" w:rsidTr="005E52C6">
        <w:trPr>
          <w:trHeight w:val="739"/>
          <w:tblHeader/>
        </w:trPr>
        <w:tc>
          <w:tcPr>
            <w:tcW w:w="2160" w:type="dxa"/>
            <w:vAlign w:val="center"/>
          </w:tcPr>
          <w:p w14:paraId="15AE0EDC" w14:textId="77777777" w:rsidR="004721AC" w:rsidRPr="003279FB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  <w:r w:rsidR="004E6D63" w:rsidRPr="003279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517CD314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A9935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45228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E20A273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7B965C" w14:textId="6E41CF0C" w:rsidR="004721AC" w:rsidRPr="003279FB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działek</w:t>
      </w:r>
    </w:p>
    <w:p w14:paraId="6DB0FB97" w14:textId="27560916" w:rsidR="00BC579B" w:rsidRPr="003279FB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3279FB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2B5FD3AE" w14:textId="77777777" w:rsidR="002A2908" w:rsidRPr="00FB73AA" w:rsidRDefault="002A2908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  <w:sectPr w:rsidR="002A2908" w:rsidRPr="00FB73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4CF9D9" w14:textId="7BDA894A" w:rsidR="00AA563D" w:rsidRPr="009412BF" w:rsidRDefault="00AA563D" w:rsidP="00AA563D">
      <w:pPr>
        <w:rPr>
          <w:rFonts w:asciiTheme="minorHAnsi" w:hAnsiTheme="minorHAnsi" w:cstheme="minorHAnsi"/>
          <w:b/>
          <w:sz w:val="18"/>
          <w:szCs w:val="18"/>
        </w:rPr>
      </w:pPr>
      <w:r w:rsidRPr="009412BF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Burmistrza Miasta i Gminy Górzno z dn. 21.04.202</w:t>
      </w:r>
      <w:r>
        <w:rPr>
          <w:rFonts w:asciiTheme="minorHAnsi" w:hAnsiTheme="minorHAnsi" w:cstheme="minorHAnsi"/>
          <w:b/>
          <w:sz w:val="18"/>
          <w:szCs w:val="18"/>
        </w:rPr>
        <w:t>2</w:t>
      </w:r>
      <w:r w:rsidRPr="009412BF">
        <w:rPr>
          <w:rFonts w:asciiTheme="minorHAnsi" w:hAnsiTheme="minorHAnsi" w:cstheme="minorHAnsi"/>
          <w:b/>
          <w:sz w:val="18"/>
          <w:szCs w:val="18"/>
        </w:rPr>
        <w:t xml:space="preserve"> r.</w:t>
      </w:r>
    </w:p>
    <w:p w14:paraId="5819DF6F" w14:textId="77777777" w:rsidR="00AA563D" w:rsidRPr="009412BF" w:rsidRDefault="00AA563D" w:rsidP="00AA563D">
      <w:pPr>
        <w:rPr>
          <w:rFonts w:asciiTheme="minorHAnsi" w:hAnsiTheme="minorHAnsi" w:cstheme="minorHAnsi"/>
          <w:sz w:val="18"/>
          <w:szCs w:val="18"/>
        </w:rPr>
      </w:pPr>
    </w:p>
    <w:p w14:paraId="739D8AD9" w14:textId="77777777" w:rsidR="00AA563D" w:rsidRPr="009412BF" w:rsidRDefault="00AA563D" w:rsidP="00AA563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2"/>
        <w:gridCol w:w="1531"/>
        <w:gridCol w:w="1699"/>
        <w:gridCol w:w="1363"/>
        <w:gridCol w:w="1531"/>
        <w:gridCol w:w="1332"/>
        <w:gridCol w:w="1895"/>
        <w:gridCol w:w="1394"/>
        <w:gridCol w:w="1396"/>
        <w:gridCol w:w="1329"/>
      </w:tblGrid>
      <w:tr w:rsidR="00AA563D" w:rsidRPr="009412BF" w14:paraId="3FF699B5" w14:textId="77777777" w:rsidTr="00C06309">
        <w:trPr>
          <w:trHeight w:val="1086"/>
          <w:tblHeader/>
        </w:trPr>
        <w:tc>
          <w:tcPr>
            <w:tcW w:w="187" w:type="pct"/>
            <w:vAlign w:val="center"/>
          </w:tcPr>
          <w:p w14:paraId="7DE4ABC0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47" w:type="pct"/>
            <w:vAlign w:val="center"/>
          </w:tcPr>
          <w:p w14:paraId="489DEDF2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Oznaczenie i powierzchnia nieruchomości</w:t>
            </w:r>
          </w:p>
        </w:tc>
        <w:tc>
          <w:tcPr>
            <w:tcW w:w="607" w:type="pct"/>
            <w:vAlign w:val="center"/>
          </w:tcPr>
          <w:p w14:paraId="6DBE26D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</w:p>
          <w:p w14:paraId="32E5F734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87" w:type="pct"/>
            <w:vAlign w:val="center"/>
          </w:tcPr>
          <w:p w14:paraId="3B4956BD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przeznaczona do dzierżawy </w:t>
            </w:r>
          </w:p>
        </w:tc>
        <w:tc>
          <w:tcPr>
            <w:tcW w:w="547" w:type="pct"/>
            <w:vAlign w:val="center"/>
          </w:tcPr>
          <w:p w14:paraId="07916A21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476" w:type="pct"/>
            <w:vAlign w:val="center"/>
          </w:tcPr>
          <w:p w14:paraId="70A122D1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677" w:type="pct"/>
            <w:vAlign w:val="center"/>
          </w:tcPr>
          <w:p w14:paraId="70C199EB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Przeznaczenie nieruchomości                   (w studium)</w:t>
            </w:r>
          </w:p>
        </w:tc>
        <w:tc>
          <w:tcPr>
            <w:tcW w:w="498" w:type="pct"/>
            <w:vAlign w:val="center"/>
          </w:tcPr>
          <w:p w14:paraId="4E3ABF16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3EC18C6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Sprzedaży/ oddania</w:t>
            </w:r>
          </w:p>
        </w:tc>
        <w:tc>
          <w:tcPr>
            <w:tcW w:w="499" w:type="pct"/>
            <w:vAlign w:val="center"/>
          </w:tcPr>
          <w:p w14:paraId="22351ED8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6AED17DD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Wieczystego użytkowania</w:t>
            </w:r>
          </w:p>
        </w:tc>
        <w:tc>
          <w:tcPr>
            <w:tcW w:w="475" w:type="pct"/>
            <w:vAlign w:val="center"/>
          </w:tcPr>
          <w:p w14:paraId="24B9597F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75AB194D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Oddania w najem lub dzierżawę</w:t>
            </w:r>
          </w:p>
        </w:tc>
      </w:tr>
      <w:tr w:rsidR="00AA563D" w:rsidRPr="009412BF" w14:paraId="3762E99D" w14:textId="77777777" w:rsidTr="00C06309"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37C9B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04DE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A749B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853A5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DCC2B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1E3E53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9D289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ED08C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37197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96275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AA563D" w:rsidRPr="009412BF" w14:paraId="3D73D39B" w14:textId="77777777" w:rsidTr="00C06309">
        <w:trPr>
          <w:trHeight w:val="1754"/>
        </w:trPr>
        <w:tc>
          <w:tcPr>
            <w:tcW w:w="1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A8EDF8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BE3D4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Część dz. nr 437/2</w:t>
            </w: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4296A1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TO1B/00051770/3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99684B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24,5+16,5 m</w:t>
            </w: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42DBDC" w14:textId="23439753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Górzno Miasto 1</w:t>
            </w:r>
            <w:r w:rsidR="006666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gm. Górzno</w:t>
            </w:r>
          </w:p>
        </w:tc>
        <w:tc>
          <w:tcPr>
            <w:tcW w:w="476" w:type="pct"/>
            <w:vAlign w:val="center"/>
          </w:tcPr>
          <w:p w14:paraId="08F9863B" w14:textId="77777777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Działka gruntu do dzierżawy pod lokalizację ogródków piwnych</w:t>
            </w: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9F29EC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Teren zurbanizowany</w:t>
            </w:r>
          </w:p>
        </w:tc>
        <w:tc>
          <w:tcPr>
            <w:tcW w:w="4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182E2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B086AF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2BB79A" w14:textId="77777777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dzierżawa</w:t>
            </w:r>
          </w:p>
          <w:p w14:paraId="052F4220" w14:textId="77777777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czas</w:t>
            </w:r>
          </w:p>
          <w:p w14:paraId="01087B6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określony</w:t>
            </w:r>
          </w:p>
        </w:tc>
      </w:tr>
    </w:tbl>
    <w:p w14:paraId="1F89B50F" w14:textId="77777777" w:rsidR="00AA563D" w:rsidRPr="009412BF" w:rsidRDefault="00AA563D" w:rsidP="00AA563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23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726"/>
        <w:gridCol w:w="1349"/>
        <w:gridCol w:w="1321"/>
        <w:gridCol w:w="1428"/>
        <w:gridCol w:w="1397"/>
        <w:gridCol w:w="1254"/>
        <w:gridCol w:w="1330"/>
        <w:gridCol w:w="1490"/>
        <w:gridCol w:w="1271"/>
        <w:gridCol w:w="1490"/>
      </w:tblGrid>
      <w:tr w:rsidR="00AA563D" w:rsidRPr="009412BF" w14:paraId="08741103" w14:textId="77777777" w:rsidTr="00C06309">
        <w:trPr>
          <w:trHeight w:val="1096"/>
          <w:tblHeader/>
        </w:trPr>
        <w:tc>
          <w:tcPr>
            <w:tcW w:w="614" w:type="pct"/>
            <w:vAlign w:val="center"/>
          </w:tcPr>
          <w:p w14:paraId="00F3C277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480" w:type="pct"/>
            <w:vAlign w:val="center"/>
          </w:tcPr>
          <w:p w14:paraId="227803AF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70" w:type="pct"/>
            <w:vAlign w:val="center"/>
          </w:tcPr>
          <w:p w14:paraId="713209BE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508" w:type="pct"/>
            <w:vAlign w:val="center"/>
          </w:tcPr>
          <w:p w14:paraId="27ACBA12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97" w:type="pct"/>
            <w:vAlign w:val="center"/>
          </w:tcPr>
          <w:p w14:paraId="286AFFF5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6" w:type="pct"/>
            <w:vAlign w:val="center"/>
          </w:tcPr>
          <w:p w14:paraId="2BEA356B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73" w:type="pct"/>
            <w:vAlign w:val="center"/>
          </w:tcPr>
          <w:p w14:paraId="5310146D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530" w:type="pct"/>
            <w:vAlign w:val="center"/>
          </w:tcPr>
          <w:p w14:paraId="2AEC692C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452" w:type="pct"/>
            <w:vAlign w:val="center"/>
          </w:tcPr>
          <w:p w14:paraId="4A8B9314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Cena sprzedaży lokalu</w:t>
            </w:r>
          </w:p>
        </w:tc>
        <w:tc>
          <w:tcPr>
            <w:tcW w:w="530" w:type="pct"/>
            <w:vAlign w:val="center"/>
          </w:tcPr>
          <w:p w14:paraId="679634CA" w14:textId="77777777" w:rsidR="00AA563D" w:rsidRPr="009412BF" w:rsidRDefault="00AA563D" w:rsidP="00C063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AA563D" w:rsidRPr="009412BF" w14:paraId="472B67F7" w14:textId="77777777" w:rsidTr="00C06309">
        <w:tc>
          <w:tcPr>
            <w:tcW w:w="614" w:type="pct"/>
            <w:vAlign w:val="center"/>
          </w:tcPr>
          <w:p w14:paraId="67BD5B95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0" w:type="pct"/>
            <w:vAlign w:val="center"/>
          </w:tcPr>
          <w:p w14:paraId="666F4582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70" w:type="pct"/>
            <w:vAlign w:val="center"/>
          </w:tcPr>
          <w:p w14:paraId="55CA7905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08" w:type="pct"/>
            <w:vAlign w:val="center"/>
          </w:tcPr>
          <w:p w14:paraId="5391AB21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97" w:type="pct"/>
            <w:vAlign w:val="center"/>
          </w:tcPr>
          <w:p w14:paraId="165EE390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6" w:type="pct"/>
            <w:vAlign w:val="center"/>
          </w:tcPr>
          <w:p w14:paraId="514CC53B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73" w:type="pct"/>
            <w:vAlign w:val="center"/>
          </w:tcPr>
          <w:p w14:paraId="093751F0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30" w:type="pct"/>
            <w:vAlign w:val="center"/>
          </w:tcPr>
          <w:p w14:paraId="2A4F0E13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52" w:type="pct"/>
            <w:vAlign w:val="center"/>
          </w:tcPr>
          <w:p w14:paraId="35DBB6FC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530" w:type="pct"/>
            <w:vAlign w:val="center"/>
          </w:tcPr>
          <w:p w14:paraId="4907B158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AA563D" w:rsidRPr="009412BF" w14:paraId="4A290BB7" w14:textId="77777777" w:rsidTr="00C06309">
        <w:tc>
          <w:tcPr>
            <w:tcW w:w="614" w:type="pct"/>
            <w:vAlign w:val="center"/>
          </w:tcPr>
          <w:p w14:paraId="67405741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2A60415D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vAlign w:val="center"/>
          </w:tcPr>
          <w:p w14:paraId="49B86414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08" w:type="pct"/>
            <w:vAlign w:val="center"/>
          </w:tcPr>
          <w:p w14:paraId="41E41E32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67673037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6" w:type="pct"/>
            <w:vAlign w:val="center"/>
          </w:tcPr>
          <w:p w14:paraId="7CB195D4" w14:textId="77777777" w:rsidR="00AA563D" w:rsidRPr="009412BF" w:rsidRDefault="00AA563D" w:rsidP="00C0630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do 10 każdego miesiąca lub w sposób określony w umowie</w:t>
            </w:r>
          </w:p>
          <w:p w14:paraId="43CDDCC7" w14:textId="77777777" w:rsidR="00AA563D" w:rsidRPr="009412BF" w:rsidRDefault="00AA563D" w:rsidP="00C0630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Align w:val="center"/>
          </w:tcPr>
          <w:p w14:paraId="4B9B9463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Zgodnie z Zarządzeniem Burmistrza</w:t>
            </w:r>
          </w:p>
          <w:p w14:paraId="2A98687E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33ED6B09" w14:textId="77777777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do 3 lat</w:t>
            </w:r>
          </w:p>
          <w:p w14:paraId="36301A20" w14:textId="77777777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możliwością</w:t>
            </w:r>
          </w:p>
          <w:p w14:paraId="6E672001" w14:textId="77777777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wydzierżawienia</w:t>
            </w:r>
          </w:p>
          <w:p w14:paraId="0543B32A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na dalszy okres</w:t>
            </w:r>
          </w:p>
        </w:tc>
        <w:tc>
          <w:tcPr>
            <w:tcW w:w="452" w:type="pct"/>
            <w:vAlign w:val="center"/>
          </w:tcPr>
          <w:p w14:paraId="113CFBD9" w14:textId="77777777" w:rsidR="00AA563D" w:rsidRPr="009412BF" w:rsidRDefault="00AA563D" w:rsidP="00C063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30" w:type="pct"/>
            <w:vAlign w:val="center"/>
          </w:tcPr>
          <w:p w14:paraId="6B96600A" w14:textId="77777777" w:rsidR="00AA563D" w:rsidRPr="009412BF" w:rsidRDefault="00AA563D" w:rsidP="00C06309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zgodnie</w:t>
            </w:r>
          </w:p>
          <w:p w14:paraId="02EF3FEB" w14:textId="77777777" w:rsidR="00AA563D" w:rsidRPr="009412BF" w:rsidRDefault="00AA563D" w:rsidP="00C0630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Zarządzeniem nr 182/2021</w:t>
            </w:r>
          </w:p>
          <w:p w14:paraId="2F73DD95" w14:textId="77777777" w:rsidR="00AA563D" w:rsidRPr="009412BF" w:rsidRDefault="00AA563D" w:rsidP="00C0630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Burmistrza Miasta i Gminy Górzno</w:t>
            </w:r>
          </w:p>
          <w:p w14:paraId="0B08745A" w14:textId="77777777" w:rsidR="00AA563D" w:rsidRPr="009412BF" w:rsidRDefault="00AA563D" w:rsidP="00C0630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z dnia </w:t>
            </w:r>
          </w:p>
          <w:p w14:paraId="5E64554B" w14:textId="77777777" w:rsidR="00AA563D" w:rsidRPr="009412BF" w:rsidRDefault="00AA563D" w:rsidP="00C0630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16.03.2021 r.</w:t>
            </w: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num w:numId="1" w16cid:durableId="160125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027D8"/>
    <w:rsid w:val="0000635A"/>
    <w:rsid w:val="00022BBC"/>
    <w:rsid w:val="0003302D"/>
    <w:rsid w:val="000361EC"/>
    <w:rsid w:val="000402DD"/>
    <w:rsid w:val="00045C8D"/>
    <w:rsid w:val="00072145"/>
    <w:rsid w:val="0007771C"/>
    <w:rsid w:val="000852FD"/>
    <w:rsid w:val="0008786F"/>
    <w:rsid w:val="00092B62"/>
    <w:rsid w:val="000A2070"/>
    <w:rsid w:val="00100273"/>
    <w:rsid w:val="0011544C"/>
    <w:rsid w:val="00130727"/>
    <w:rsid w:val="001501FA"/>
    <w:rsid w:val="001C5672"/>
    <w:rsid w:val="001D5893"/>
    <w:rsid w:val="001D5BC9"/>
    <w:rsid w:val="001E3CA0"/>
    <w:rsid w:val="001E75C5"/>
    <w:rsid w:val="00206973"/>
    <w:rsid w:val="00273E2E"/>
    <w:rsid w:val="0027413B"/>
    <w:rsid w:val="00291FA0"/>
    <w:rsid w:val="002A2908"/>
    <w:rsid w:val="002A4702"/>
    <w:rsid w:val="002C63D1"/>
    <w:rsid w:val="002D0F4D"/>
    <w:rsid w:val="002D6C64"/>
    <w:rsid w:val="003065F2"/>
    <w:rsid w:val="003279FB"/>
    <w:rsid w:val="00344CBA"/>
    <w:rsid w:val="00386108"/>
    <w:rsid w:val="003B4171"/>
    <w:rsid w:val="003E46C1"/>
    <w:rsid w:val="003F0A0A"/>
    <w:rsid w:val="003F2CCC"/>
    <w:rsid w:val="00402CFD"/>
    <w:rsid w:val="00410DE0"/>
    <w:rsid w:val="00425295"/>
    <w:rsid w:val="004721AC"/>
    <w:rsid w:val="0047654C"/>
    <w:rsid w:val="004B6D50"/>
    <w:rsid w:val="004C06EC"/>
    <w:rsid w:val="004E0545"/>
    <w:rsid w:val="004E6D63"/>
    <w:rsid w:val="005177B8"/>
    <w:rsid w:val="00547248"/>
    <w:rsid w:val="005517FB"/>
    <w:rsid w:val="00565837"/>
    <w:rsid w:val="00571472"/>
    <w:rsid w:val="005776F0"/>
    <w:rsid w:val="005940FA"/>
    <w:rsid w:val="00596405"/>
    <w:rsid w:val="005A4269"/>
    <w:rsid w:val="005A7416"/>
    <w:rsid w:val="005D2E73"/>
    <w:rsid w:val="005E52C6"/>
    <w:rsid w:val="006014F4"/>
    <w:rsid w:val="006300D3"/>
    <w:rsid w:val="00645E01"/>
    <w:rsid w:val="0064627E"/>
    <w:rsid w:val="00650BD8"/>
    <w:rsid w:val="00651D63"/>
    <w:rsid w:val="006566FD"/>
    <w:rsid w:val="006621F3"/>
    <w:rsid w:val="006666BB"/>
    <w:rsid w:val="00667782"/>
    <w:rsid w:val="00681078"/>
    <w:rsid w:val="0068469F"/>
    <w:rsid w:val="006A5A26"/>
    <w:rsid w:val="006D7D0F"/>
    <w:rsid w:val="006E262B"/>
    <w:rsid w:val="0071418C"/>
    <w:rsid w:val="007529F9"/>
    <w:rsid w:val="00770898"/>
    <w:rsid w:val="0077508F"/>
    <w:rsid w:val="00777BB8"/>
    <w:rsid w:val="0079352D"/>
    <w:rsid w:val="007A087F"/>
    <w:rsid w:val="007A2782"/>
    <w:rsid w:val="007C23FD"/>
    <w:rsid w:val="007F2E2C"/>
    <w:rsid w:val="00826540"/>
    <w:rsid w:val="00835B81"/>
    <w:rsid w:val="0085155E"/>
    <w:rsid w:val="00856455"/>
    <w:rsid w:val="00856CE4"/>
    <w:rsid w:val="0086062F"/>
    <w:rsid w:val="00861EF9"/>
    <w:rsid w:val="008D1D31"/>
    <w:rsid w:val="0090728C"/>
    <w:rsid w:val="00910738"/>
    <w:rsid w:val="009172C7"/>
    <w:rsid w:val="00922A51"/>
    <w:rsid w:val="009434C0"/>
    <w:rsid w:val="00945A2D"/>
    <w:rsid w:val="00956108"/>
    <w:rsid w:val="009631B5"/>
    <w:rsid w:val="00972D56"/>
    <w:rsid w:val="009A09F2"/>
    <w:rsid w:val="009A32D8"/>
    <w:rsid w:val="00A02A8F"/>
    <w:rsid w:val="00A17DE6"/>
    <w:rsid w:val="00A33A41"/>
    <w:rsid w:val="00A57662"/>
    <w:rsid w:val="00A60C36"/>
    <w:rsid w:val="00A6299C"/>
    <w:rsid w:val="00A7702D"/>
    <w:rsid w:val="00A82084"/>
    <w:rsid w:val="00A85B39"/>
    <w:rsid w:val="00AA563D"/>
    <w:rsid w:val="00AD501C"/>
    <w:rsid w:val="00AE1FA2"/>
    <w:rsid w:val="00AF2BE2"/>
    <w:rsid w:val="00B4460E"/>
    <w:rsid w:val="00B5197E"/>
    <w:rsid w:val="00B61630"/>
    <w:rsid w:val="00B62A43"/>
    <w:rsid w:val="00B931AC"/>
    <w:rsid w:val="00BA2F2B"/>
    <w:rsid w:val="00BA5234"/>
    <w:rsid w:val="00BC579B"/>
    <w:rsid w:val="00BD72DD"/>
    <w:rsid w:val="00C17F78"/>
    <w:rsid w:val="00C534C6"/>
    <w:rsid w:val="00C57D2D"/>
    <w:rsid w:val="00C65AA8"/>
    <w:rsid w:val="00C71957"/>
    <w:rsid w:val="00C74CB7"/>
    <w:rsid w:val="00C77FE5"/>
    <w:rsid w:val="00C9263F"/>
    <w:rsid w:val="00CA4974"/>
    <w:rsid w:val="00CE0E55"/>
    <w:rsid w:val="00CF3A28"/>
    <w:rsid w:val="00D12564"/>
    <w:rsid w:val="00D2220F"/>
    <w:rsid w:val="00D22D19"/>
    <w:rsid w:val="00D53EC8"/>
    <w:rsid w:val="00D8213E"/>
    <w:rsid w:val="00D87E3E"/>
    <w:rsid w:val="00D9565B"/>
    <w:rsid w:val="00DB26A2"/>
    <w:rsid w:val="00DB497D"/>
    <w:rsid w:val="00DE7ED3"/>
    <w:rsid w:val="00E146A7"/>
    <w:rsid w:val="00E34BBB"/>
    <w:rsid w:val="00E4237C"/>
    <w:rsid w:val="00E43B58"/>
    <w:rsid w:val="00E455FC"/>
    <w:rsid w:val="00E45C23"/>
    <w:rsid w:val="00E519BA"/>
    <w:rsid w:val="00E94353"/>
    <w:rsid w:val="00E95817"/>
    <w:rsid w:val="00EB758A"/>
    <w:rsid w:val="00ED7EA0"/>
    <w:rsid w:val="00F00D2D"/>
    <w:rsid w:val="00F02147"/>
    <w:rsid w:val="00F23F4C"/>
    <w:rsid w:val="00F8392A"/>
    <w:rsid w:val="00F84E2C"/>
    <w:rsid w:val="00F86994"/>
    <w:rsid w:val="00FB73AA"/>
    <w:rsid w:val="00FD7600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ZelazinskaE</cp:lastModifiedBy>
  <cp:revision>4</cp:revision>
  <cp:lastPrinted>2021-05-06T11:00:00Z</cp:lastPrinted>
  <dcterms:created xsi:type="dcterms:W3CDTF">2022-04-21T10:20:00Z</dcterms:created>
  <dcterms:modified xsi:type="dcterms:W3CDTF">2022-04-21T10:35:00Z</dcterms:modified>
</cp:coreProperties>
</file>