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6E" w:rsidRPr="00737A6E" w:rsidRDefault="005C1CF3" w:rsidP="00737A6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                                     </w:t>
      </w:r>
      <w:r>
        <w:rPr>
          <w:rFonts w:ascii="Times New Roman" w:hAnsi="Times New Roman" w:cs="Times New Roman"/>
          <w:b/>
          <w:i/>
        </w:rPr>
        <w:t xml:space="preserve">  </w:t>
      </w:r>
      <w:r w:rsidR="009E36A5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Nr postępowania: ZP.271.2.2022</w:t>
      </w:r>
      <w:r w:rsidR="00737A6E" w:rsidRPr="00737A6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</w:t>
      </w:r>
      <w:r w:rsidR="00737A6E" w:rsidRPr="00737A6E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</w:t>
      </w:r>
      <w:r w:rsidR="00737A6E">
        <w:rPr>
          <w:rFonts w:ascii="Times New Roman" w:eastAsia="Times New Roman" w:hAnsi="Times New Roman" w:cs="Times New Roman"/>
          <w:lang w:eastAsia="zh-CN"/>
        </w:rPr>
        <w:t xml:space="preserve">      </w:t>
      </w:r>
    </w:p>
    <w:p w:rsidR="005C1CF3" w:rsidRDefault="00737A6E" w:rsidP="00737A6E">
      <w:pPr>
        <w:rPr>
          <w:rFonts w:ascii="Times New Roman" w:hAnsi="Times New Roman" w:cs="Times New Roman"/>
          <w:b/>
          <w:i/>
        </w:rPr>
      </w:pPr>
      <w:r w:rsidRPr="00737A6E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Załącznik nr 3</w:t>
      </w:r>
      <w:r w:rsidRPr="00737A6E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 w:rsidRPr="00737A6E">
        <w:rPr>
          <w:rFonts w:ascii="Times New Roman" w:eastAsia="Times New Roman" w:hAnsi="Times New Roman" w:cs="Times New Roman"/>
          <w:lang w:eastAsia="zh-CN"/>
        </w:rPr>
        <w:tab/>
      </w:r>
      <w:r w:rsidRPr="00737A6E">
        <w:rPr>
          <w:rFonts w:ascii="Times New Roman" w:eastAsia="Times New Roman" w:hAnsi="Times New Roman" w:cs="Times New Roman"/>
          <w:lang w:eastAsia="zh-CN"/>
        </w:rPr>
        <w:tab/>
      </w:r>
    </w:p>
    <w:p w:rsidR="00E42672" w:rsidRPr="00737A6E" w:rsidRDefault="005C1CF3" w:rsidP="00737A6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            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42672" w:rsidTr="0006329A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Pr="00BB2C6F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E42672" w:rsidRDefault="00E42672" w:rsidP="0006329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E42672" w:rsidRDefault="00E42672" w:rsidP="00E4267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1 ustawy z dnia 11 września 2019 r.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</w:t>
      </w:r>
      <w:r w:rsidRPr="00B171B7">
        <w:rPr>
          <w:rFonts w:ascii="Times New Roman" w:hAnsi="Times New Roman" w:cs="Arial"/>
          <w:b/>
          <w:bCs/>
          <w:i/>
          <w:sz w:val="24"/>
          <w:szCs w:val="24"/>
          <w:shd w:val="clear" w:color="auto" w:fill="FFFFFF"/>
        </w:rPr>
        <w:t>pn.</w:t>
      </w:r>
      <w:r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</w:t>
      </w:r>
      <w:r w:rsidR="009E36A5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2022</w:t>
      </w:r>
      <w:r w:rsidR="00070A5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31 marca</w:t>
      </w:r>
      <w:r w:rsidR="009E36A5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E42672" w:rsidRDefault="00E42672" w:rsidP="00E42672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E42672" w:rsidRDefault="00E42672" w:rsidP="00E42672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OŚWIADCZENIA DOTYCZĄCE WYKONAWCY:</w:t>
      </w:r>
    </w:p>
    <w:p w:rsidR="00E42672" w:rsidRDefault="00E42672" w:rsidP="00E42672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art. 108 ust. 1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42672" w:rsidRDefault="00E42672" w:rsidP="00E42672">
      <w:pPr>
        <w:spacing w:line="240" w:lineRule="auto"/>
        <w:ind w:left="340" w:hanging="34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Arial"/>
          <w:sz w:val="24"/>
          <w:szCs w:val="24"/>
        </w:rPr>
        <w:t xml:space="preserve">Oświadczam, że zachodzą w stosunku do mnie podstawy wykluczenia z postępowania  na podstawie art. ………….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(podać mającą zastosowanie podstawę wykluczenia spośród wymienionych w art. 108 ust. 1 pkt 1, 2 i 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). Jednocześnie oświadczam,  że w związku 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podjąłem następujące środki naprawcze: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</w:p>
    <w:p w:rsidR="00E42672" w:rsidRDefault="00E42672" w:rsidP="00E42672">
      <w:pPr>
        <w:keepLines/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 …………………………………………………………………………………………………</w:t>
      </w:r>
    </w:p>
    <w:p w:rsidR="00E42672" w:rsidRPr="003B1E1B" w:rsidRDefault="003B1E1B" w:rsidP="003B1E1B">
      <w:pPr>
        <w:keepLines/>
        <w:jc w:val="both"/>
        <w:rPr>
          <w:sz w:val="24"/>
          <w:szCs w:val="24"/>
          <w:shd w:val="clear" w:color="auto" w:fill="FFFFFF"/>
        </w:rPr>
      </w:pPr>
      <w:r w:rsidRPr="003B1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E42672" w:rsidRPr="003B1E1B">
        <w:rPr>
          <w:rFonts w:ascii="Times New Roman" w:hAnsi="Times New Roman" w:cs="Times New Roman"/>
          <w:sz w:val="24"/>
          <w:szCs w:val="24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E42672" w:rsidRPr="003B1E1B">
        <w:rPr>
          <w:sz w:val="24"/>
          <w:szCs w:val="24"/>
          <w:shd w:val="clear" w:color="auto" w:fill="FFFFFF"/>
        </w:rPr>
        <w:t>.</w:t>
      </w:r>
    </w:p>
    <w:p w:rsidR="00E42672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Pr="004C5A84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Pr="009E36A5" w:rsidRDefault="009E36A5" w:rsidP="009E36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u w:val="single"/>
        </w:rPr>
        <w:t xml:space="preserve">          </w:t>
      </w:r>
      <w:r w:rsidR="00E42672" w:rsidRPr="008A32E7"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  <w:t xml:space="preserve">     </w:t>
      </w:r>
    </w:p>
    <w:p w:rsidR="000B74B5" w:rsidRPr="003B1E1B" w:rsidRDefault="009E36A5" w:rsidP="003B1E1B">
      <w:r>
        <w:t xml:space="preserve">                     </w:t>
      </w:r>
      <w:r>
        <w:rPr>
          <w:b/>
        </w:rPr>
        <w:t>Dokument należy wypełnić i podpisać kwalifikowanym podpisem elektronicznym</w:t>
      </w:r>
      <w:bookmarkStart w:id="0" w:name="_GoBack"/>
      <w:bookmarkEnd w:id="0"/>
      <w:r>
        <w:rPr>
          <w:i/>
          <w:iCs/>
          <w:color w:val="000000"/>
          <w:lang w:eastAsia="ja-JP"/>
        </w:rPr>
        <w:t xml:space="preserve">        </w:t>
      </w:r>
    </w:p>
    <w:sectPr w:rsidR="000B74B5" w:rsidRPr="003B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70A5B"/>
    <w:rsid w:val="000B74B5"/>
    <w:rsid w:val="001465C3"/>
    <w:rsid w:val="003B1E1B"/>
    <w:rsid w:val="005C1CF3"/>
    <w:rsid w:val="00737A6E"/>
    <w:rsid w:val="009115EC"/>
    <w:rsid w:val="009E36A5"/>
    <w:rsid w:val="00B17416"/>
    <w:rsid w:val="00D662A3"/>
    <w:rsid w:val="00DD1442"/>
    <w:rsid w:val="00E26AE7"/>
    <w:rsid w:val="00E4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7</cp:revision>
  <dcterms:created xsi:type="dcterms:W3CDTF">2021-08-25T10:10:00Z</dcterms:created>
  <dcterms:modified xsi:type="dcterms:W3CDTF">2022-02-10T09:47:00Z</dcterms:modified>
</cp:coreProperties>
</file>