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776E3DF4" w14:textId="22A0CDF4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4537A1">
        <w:rPr>
          <w:rFonts w:asciiTheme="minorHAnsi" w:hAnsiTheme="minorHAnsi" w:cstheme="minorHAnsi"/>
          <w:b/>
          <w:sz w:val="24"/>
        </w:rPr>
        <w:t>259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A76587">
        <w:rPr>
          <w:rFonts w:asciiTheme="minorHAnsi" w:hAnsiTheme="minorHAnsi" w:cstheme="minorHAnsi"/>
          <w:b/>
          <w:sz w:val="24"/>
        </w:rPr>
        <w:t>2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31B9E1BD" w:rsidR="00683120" w:rsidRDefault="004E206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A76587">
        <w:rPr>
          <w:rFonts w:asciiTheme="minorHAnsi" w:hAnsiTheme="minorHAnsi" w:cstheme="minorHAnsi"/>
          <w:b/>
          <w:sz w:val="24"/>
        </w:rPr>
        <w:t>9</w:t>
      </w:r>
      <w:r w:rsidR="00B6160C">
        <w:rPr>
          <w:rFonts w:asciiTheme="minorHAnsi" w:hAnsiTheme="minorHAnsi" w:cstheme="minorHAnsi"/>
          <w:b/>
          <w:sz w:val="24"/>
        </w:rPr>
        <w:t xml:space="preserve"> </w:t>
      </w:r>
      <w:r w:rsidR="00A76587">
        <w:rPr>
          <w:rFonts w:asciiTheme="minorHAnsi" w:hAnsiTheme="minorHAnsi" w:cstheme="minorHAnsi"/>
          <w:b/>
          <w:sz w:val="24"/>
        </w:rPr>
        <w:t>lutego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A76587">
        <w:rPr>
          <w:rFonts w:asciiTheme="minorHAnsi" w:hAnsiTheme="minorHAnsi" w:cstheme="minorHAnsi"/>
          <w:b/>
          <w:sz w:val="24"/>
        </w:rPr>
        <w:t>2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77777777" w:rsid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1B5534">
        <w:rPr>
          <w:rFonts w:asciiTheme="minorHAnsi" w:hAnsiTheme="minorHAnsi" w:cstheme="minorHAnsi"/>
          <w:b/>
          <w:sz w:val="24"/>
        </w:rPr>
        <w:t xml:space="preserve">zmiany Zarządzenia Nr 88/2019 Burmistrza Miasta i Gminy Górzno z dnia </w:t>
      </w:r>
      <w:r w:rsidR="003E1FAE">
        <w:rPr>
          <w:rFonts w:asciiTheme="minorHAnsi" w:hAnsiTheme="minorHAnsi" w:cstheme="minorHAnsi"/>
          <w:b/>
          <w:sz w:val="24"/>
        </w:rPr>
        <w:br/>
      </w:r>
      <w:r w:rsidR="001B5534">
        <w:rPr>
          <w:rFonts w:asciiTheme="minorHAnsi" w:hAnsiTheme="minorHAnsi" w:cstheme="minorHAnsi"/>
          <w:b/>
          <w:sz w:val="24"/>
        </w:rPr>
        <w:t>29 listopada 2019r. w sprawie nadania Regulaminu Urzędu Miasta i Gminy Górzno</w:t>
      </w:r>
    </w:p>
    <w:p w14:paraId="02725A5D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78014EBD" w14:textId="5B22DA77" w:rsidR="00683120" w:rsidRPr="00945E11" w:rsidRDefault="00683120" w:rsidP="005159BB">
      <w:pPr>
        <w:spacing w:after="0" w:line="360" w:lineRule="auto"/>
        <w:ind w:left="28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art. </w:t>
      </w:r>
      <w:r w:rsidR="00B067B5" w:rsidRPr="00945E11">
        <w:rPr>
          <w:rFonts w:asciiTheme="minorHAnsi" w:hAnsiTheme="minorHAnsi" w:cstheme="minorHAnsi"/>
          <w:sz w:val="24"/>
        </w:rPr>
        <w:t>33 ustawy z dnia 8 marca 1990r. o samorządzie gminnym</w:t>
      </w:r>
      <w:r w:rsidR="00BB4103">
        <w:rPr>
          <w:rFonts w:asciiTheme="minorHAnsi" w:hAnsiTheme="minorHAnsi" w:cstheme="minorHAnsi"/>
          <w:sz w:val="24"/>
        </w:rPr>
        <w:br/>
      </w:r>
      <w:r w:rsidR="00FC1880" w:rsidRPr="00945E11">
        <w:rPr>
          <w:rFonts w:asciiTheme="minorHAnsi" w:hAnsiTheme="minorHAnsi" w:cstheme="minorHAnsi"/>
          <w:sz w:val="24"/>
        </w:rPr>
        <w:t xml:space="preserve">(Dz.U. </w:t>
      </w:r>
      <w:r w:rsidR="00945E11">
        <w:rPr>
          <w:rFonts w:asciiTheme="minorHAnsi" w:hAnsiTheme="minorHAnsi" w:cstheme="minorHAnsi"/>
          <w:sz w:val="24"/>
        </w:rPr>
        <w:t xml:space="preserve">z </w:t>
      </w:r>
      <w:r w:rsidR="00B067B5" w:rsidRPr="00945E11">
        <w:rPr>
          <w:rFonts w:asciiTheme="minorHAnsi" w:hAnsiTheme="minorHAnsi" w:cstheme="minorHAnsi"/>
          <w:sz w:val="24"/>
        </w:rPr>
        <w:t>202</w:t>
      </w:r>
      <w:r w:rsidR="00A76587">
        <w:rPr>
          <w:rFonts w:asciiTheme="minorHAnsi" w:hAnsiTheme="minorHAnsi" w:cstheme="minorHAnsi"/>
          <w:sz w:val="24"/>
        </w:rPr>
        <w:t>1</w:t>
      </w:r>
      <w:r w:rsidR="00B067B5" w:rsidRPr="00945E11">
        <w:rPr>
          <w:rFonts w:asciiTheme="minorHAnsi" w:hAnsiTheme="minorHAnsi" w:cstheme="minorHAnsi"/>
          <w:sz w:val="24"/>
        </w:rPr>
        <w:t xml:space="preserve">r., poz. </w:t>
      </w:r>
      <w:r w:rsidR="00A76587">
        <w:rPr>
          <w:rFonts w:asciiTheme="minorHAnsi" w:hAnsiTheme="minorHAnsi" w:cstheme="minorHAnsi"/>
          <w:sz w:val="24"/>
        </w:rPr>
        <w:t>1372</w:t>
      </w:r>
      <w:r w:rsidR="00945E11">
        <w:rPr>
          <w:rFonts w:asciiTheme="minorHAnsi" w:hAnsiTheme="minorHAnsi" w:cstheme="minorHAnsi"/>
          <w:sz w:val="24"/>
        </w:rPr>
        <w:t xml:space="preserve"> z późn.zm.) </w:t>
      </w:r>
      <w:r w:rsidRPr="00945E11">
        <w:rPr>
          <w:rFonts w:asciiTheme="minorHAnsi" w:hAnsiTheme="minorHAnsi" w:cstheme="minorHAnsi"/>
          <w:sz w:val="24"/>
        </w:rPr>
        <w:t>zarządzam, co następuje:</w:t>
      </w:r>
    </w:p>
    <w:p w14:paraId="7CE20FFE" w14:textId="72893C2C" w:rsidR="003E1FAE" w:rsidRDefault="003E1FAE" w:rsidP="00A76587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1B5534" w:rsidRPr="001B5534">
        <w:rPr>
          <w:rFonts w:asciiTheme="minorHAnsi" w:hAnsiTheme="minorHAnsi" w:cstheme="minorHAnsi"/>
          <w:sz w:val="24"/>
        </w:rPr>
        <w:t>W Regulaminie Organizacyjnym</w:t>
      </w:r>
      <w:r w:rsidR="00CF029E">
        <w:rPr>
          <w:rFonts w:asciiTheme="minorHAnsi" w:hAnsiTheme="minorHAnsi" w:cstheme="minorHAnsi"/>
          <w:sz w:val="24"/>
        </w:rPr>
        <w:t xml:space="preserve"> Urzędu Miasta i Gminy Górzno stanowiącym załącznik </w:t>
      </w:r>
      <w:r>
        <w:rPr>
          <w:rFonts w:asciiTheme="minorHAnsi" w:hAnsiTheme="minorHAnsi" w:cstheme="minorHAnsi"/>
          <w:sz w:val="24"/>
        </w:rPr>
        <w:br/>
      </w:r>
      <w:r w:rsidR="00CF029E">
        <w:rPr>
          <w:rFonts w:asciiTheme="minorHAnsi" w:hAnsiTheme="minorHAnsi" w:cstheme="minorHAnsi"/>
          <w:sz w:val="24"/>
        </w:rPr>
        <w:t>nr 1 do</w:t>
      </w:r>
      <w:r>
        <w:rPr>
          <w:rFonts w:asciiTheme="minorHAnsi" w:hAnsiTheme="minorHAnsi" w:cstheme="minorHAnsi"/>
          <w:sz w:val="24"/>
        </w:rPr>
        <w:t xml:space="preserve"> Zarządzenia nr 88/2019 Burmistrza Miasta i Gminy Górzno z dnia 29 listopada 2019r. </w:t>
      </w:r>
      <w:r w:rsidR="00A76587">
        <w:rPr>
          <w:rFonts w:asciiTheme="minorHAnsi" w:hAnsiTheme="minorHAnsi" w:cstheme="minorHAnsi"/>
          <w:sz w:val="24"/>
        </w:rPr>
        <w:br/>
        <w:t xml:space="preserve">z późniejszymi zmianami wprowadza się następujące zmiany:  </w:t>
      </w:r>
    </w:p>
    <w:p w14:paraId="15D65488" w14:textId="7382746B" w:rsidR="00A76587" w:rsidRPr="00A76587" w:rsidRDefault="00A76587" w:rsidP="00A765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 w:val="24"/>
        </w:rPr>
        <w:t>w §22 dodaje się pkt. 12:</w:t>
      </w:r>
    </w:p>
    <w:p w14:paraId="6EB91EFC" w14:textId="21268647" w:rsidR="00A76587" w:rsidRPr="00A76587" w:rsidRDefault="00A76587" w:rsidP="00A76587">
      <w:pPr>
        <w:pStyle w:val="Akapitzlist"/>
        <w:spacing w:after="0" w:line="360" w:lineRule="auto"/>
        <w:ind w:left="100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 w:val="24"/>
        </w:rPr>
        <w:t>„12. Prowadzenie Punktu Obsługi Inwestora (POI)”</w:t>
      </w:r>
    </w:p>
    <w:p w14:paraId="340DE26D" w14:textId="5DFA2616" w:rsidR="00A76587" w:rsidRPr="00A76587" w:rsidRDefault="00A76587" w:rsidP="00A765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 w:val="24"/>
        </w:rPr>
        <w:t>w §24 w pkt. 3 dodaje się lit. g) w brzmieniu:</w:t>
      </w:r>
    </w:p>
    <w:p w14:paraId="60940118" w14:textId="09419EB9" w:rsidR="00A76587" w:rsidRPr="00A76587" w:rsidRDefault="00A76587" w:rsidP="00A76587">
      <w:pPr>
        <w:pStyle w:val="Akapitzlist"/>
        <w:spacing w:after="0" w:line="360" w:lineRule="auto"/>
        <w:ind w:left="100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 w:val="24"/>
        </w:rPr>
        <w:t>„g) prowadzenie Punktu Obsługi Inwestora (POI)”</w:t>
      </w:r>
    </w:p>
    <w:p w14:paraId="078C7492" w14:textId="5045538C" w:rsidR="00912A46" w:rsidRPr="002C0BB9" w:rsidRDefault="003E1FAE" w:rsidP="005159BB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2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683120" w:rsidRPr="00945E11">
        <w:rPr>
          <w:rFonts w:asciiTheme="minorHAnsi" w:hAnsiTheme="minorHAnsi" w:cstheme="minorHAnsi"/>
          <w:sz w:val="24"/>
        </w:rPr>
        <w:t xml:space="preserve">Zarządzenie wchodzi w życie z dniem </w:t>
      </w:r>
      <w:r w:rsidR="00FB3CC8">
        <w:rPr>
          <w:rFonts w:asciiTheme="minorHAnsi" w:hAnsiTheme="minorHAnsi" w:cstheme="minorHAnsi"/>
          <w:sz w:val="24"/>
        </w:rPr>
        <w:t>1 lutego 202</w:t>
      </w:r>
      <w:r w:rsidR="001E3F0D">
        <w:rPr>
          <w:rFonts w:asciiTheme="minorHAnsi" w:hAnsiTheme="minorHAnsi" w:cstheme="minorHAnsi"/>
          <w:sz w:val="24"/>
        </w:rPr>
        <w:t>2</w:t>
      </w:r>
      <w:r w:rsidR="00FB3CC8">
        <w:rPr>
          <w:rFonts w:asciiTheme="minorHAnsi" w:hAnsiTheme="minorHAnsi" w:cstheme="minorHAnsi"/>
          <w:sz w:val="24"/>
        </w:rPr>
        <w:t>r.</w:t>
      </w:r>
      <w:r w:rsidR="00945E11" w:rsidRPr="00945E11">
        <w:rPr>
          <w:rFonts w:asciiTheme="minorHAnsi" w:hAnsiTheme="minorHAnsi" w:cstheme="minorHAnsi"/>
          <w:sz w:val="24"/>
        </w:rPr>
        <w:t xml:space="preserve"> </w:t>
      </w:r>
      <w:r w:rsidR="005159BB">
        <w:rPr>
          <w:rFonts w:asciiTheme="minorHAnsi" w:hAnsiTheme="minorHAnsi" w:cstheme="minorHAnsi"/>
          <w:sz w:val="24"/>
        </w:rPr>
        <w:br/>
      </w:r>
    </w:p>
    <w:p w14:paraId="3260AABB" w14:textId="77777777" w:rsidR="00683120" w:rsidRPr="00945E11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4182896C" w14:textId="77777777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3B3B983D" w14:textId="778A693D" w:rsidR="003437F0" w:rsidRDefault="00A3615C" w:rsidP="00A3615C">
      <w:pPr>
        <w:widowControl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sectPr w:rsidR="003437F0" w:rsidSect="00515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21778"/>
    <w:rsid w:val="0002288A"/>
    <w:rsid w:val="000D4CEA"/>
    <w:rsid w:val="000E7336"/>
    <w:rsid w:val="00136BE5"/>
    <w:rsid w:val="001904D7"/>
    <w:rsid w:val="001B5534"/>
    <w:rsid w:val="001C13B7"/>
    <w:rsid w:val="001C2190"/>
    <w:rsid w:val="001C7051"/>
    <w:rsid w:val="001E1145"/>
    <w:rsid w:val="001E28C6"/>
    <w:rsid w:val="001E3F0D"/>
    <w:rsid w:val="00295CC9"/>
    <w:rsid w:val="002A5A70"/>
    <w:rsid w:val="002C0BB9"/>
    <w:rsid w:val="002C4367"/>
    <w:rsid w:val="002D42F7"/>
    <w:rsid w:val="003437F0"/>
    <w:rsid w:val="003A0268"/>
    <w:rsid w:val="003A3A62"/>
    <w:rsid w:val="003E1FAE"/>
    <w:rsid w:val="004238B4"/>
    <w:rsid w:val="004537A1"/>
    <w:rsid w:val="00484EA1"/>
    <w:rsid w:val="00486270"/>
    <w:rsid w:val="004B624E"/>
    <w:rsid w:val="004E2060"/>
    <w:rsid w:val="005159BB"/>
    <w:rsid w:val="0059247D"/>
    <w:rsid w:val="00683120"/>
    <w:rsid w:val="00684016"/>
    <w:rsid w:val="006B6623"/>
    <w:rsid w:val="006E3A6C"/>
    <w:rsid w:val="00730C2B"/>
    <w:rsid w:val="00785B63"/>
    <w:rsid w:val="007B518B"/>
    <w:rsid w:val="007B5DEA"/>
    <w:rsid w:val="007D21F9"/>
    <w:rsid w:val="007D7945"/>
    <w:rsid w:val="007E64A5"/>
    <w:rsid w:val="00843C09"/>
    <w:rsid w:val="008571B4"/>
    <w:rsid w:val="00880A43"/>
    <w:rsid w:val="00892B3B"/>
    <w:rsid w:val="00912A46"/>
    <w:rsid w:val="00931734"/>
    <w:rsid w:val="0094153D"/>
    <w:rsid w:val="00945E11"/>
    <w:rsid w:val="00A31C1B"/>
    <w:rsid w:val="00A3615C"/>
    <w:rsid w:val="00A76587"/>
    <w:rsid w:val="00A81D18"/>
    <w:rsid w:val="00A96645"/>
    <w:rsid w:val="00AE6DEA"/>
    <w:rsid w:val="00B067B5"/>
    <w:rsid w:val="00B20E3A"/>
    <w:rsid w:val="00B6160C"/>
    <w:rsid w:val="00BB4103"/>
    <w:rsid w:val="00BE7559"/>
    <w:rsid w:val="00BF3EAE"/>
    <w:rsid w:val="00C025B4"/>
    <w:rsid w:val="00C21E1A"/>
    <w:rsid w:val="00C34E89"/>
    <w:rsid w:val="00C615C4"/>
    <w:rsid w:val="00C80A05"/>
    <w:rsid w:val="00C96550"/>
    <w:rsid w:val="00C97685"/>
    <w:rsid w:val="00CB5E73"/>
    <w:rsid w:val="00CF029E"/>
    <w:rsid w:val="00D20C69"/>
    <w:rsid w:val="00D3185A"/>
    <w:rsid w:val="00DA7011"/>
    <w:rsid w:val="00DE59C2"/>
    <w:rsid w:val="00DF533B"/>
    <w:rsid w:val="00DF7E96"/>
    <w:rsid w:val="00E85B90"/>
    <w:rsid w:val="00EF740D"/>
    <w:rsid w:val="00F32BDD"/>
    <w:rsid w:val="00F46B4C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2021-01-28T08:29:00Z</cp:lastPrinted>
  <dcterms:created xsi:type="dcterms:W3CDTF">2022-02-09T12:34:00Z</dcterms:created>
  <dcterms:modified xsi:type="dcterms:W3CDTF">2022-02-09T12:34:00Z</dcterms:modified>
</cp:coreProperties>
</file>