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F7A1" w14:textId="77777777" w:rsidR="00B159BF" w:rsidRDefault="00B159BF">
      <w:pPr>
        <w:pStyle w:val="Standard"/>
        <w:rPr>
          <w:b/>
          <w:i/>
        </w:rPr>
      </w:pPr>
    </w:p>
    <w:p w14:paraId="36E7A1FF" w14:textId="77777777" w:rsidR="00B159BF" w:rsidRDefault="0038765F">
      <w:pPr>
        <w:pStyle w:val="Standard"/>
      </w:pPr>
      <w:r>
        <w:rPr>
          <w:b/>
          <w:i/>
        </w:rPr>
        <w:t>Nr postępowania: ZP.271.1.2021</w:t>
      </w:r>
    </w:p>
    <w:p w14:paraId="6F3E8A8D" w14:textId="77777777" w:rsidR="00B159BF" w:rsidRDefault="00B159BF">
      <w:pPr>
        <w:pStyle w:val="Standard"/>
        <w:rPr>
          <w:b/>
          <w:i/>
        </w:rPr>
      </w:pPr>
    </w:p>
    <w:p w14:paraId="4D563809" w14:textId="77777777" w:rsidR="00B159BF" w:rsidRDefault="00B159BF">
      <w:pPr>
        <w:pStyle w:val="Standard"/>
        <w:rPr>
          <w:b/>
          <w:i/>
        </w:rPr>
      </w:pPr>
    </w:p>
    <w:p w14:paraId="7FB09200" w14:textId="77777777" w:rsidR="00B159BF" w:rsidRDefault="0038765F">
      <w:pPr>
        <w:pStyle w:val="Standard"/>
        <w:jc w:val="center"/>
      </w:pPr>
      <w:r>
        <w:rPr>
          <w:b/>
          <w:i/>
          <w:sz w:val="28"/>
          <w:szCs w:val="28"/>
        </w:rPr>
        <w:t>Urząd Miasta i Gminy Górzno</w:t>
      </w:r>
    </w:p>
    <w:p w14:paraId="33DDF6F2" w14:textId="77777777" w:rsidR="00B159BF" w:rsidRDefault="0038765F">
      <w:pPr>
        <w:pStyle w:val="Standard"/>
        <w:jc w:val="center"/>
      </w:pPr>
      <w:r>
        <w:rPr>
          <w:b/>
          <w:i/>
          <w:sz w:val="28"/>
          <w:szCs w:val="28"/>
        </w:rPr>
        <w:t>87-320 Rynek 1</w:t>
      </w:r>
    </w:p>
    <w:p w14:paraId="65577FF2" w14:textId="77777777" w:rsidR="00B159BF" w:rsidRDefault="0038765F">
      <w:pPr>
        <w:pStyle w:val="Standard"/>
        <w:jc w:val="center"/>
      </w:pPr>
      <w:r>
        <w:rPr>
          <w:b/>
          <w:i/>
          <w:sz w:val="28"/>
          <w:szCs w:val="28"/>
        </w:rPr>
        <w:t>Powiat brodnicki</w:t>
      </w:r>
    </w:p>
    <w:p w14:paraId="68D4658A" w14:textId="77777777" w:rsidR="00B159BF" w:rsidRDefault="0038765F">
      <w:pPr>
        <w:pStyle w:val="Standard"/>
        <w:jc w:val="center"/>
      </w:pPr>
      <w:r>
        <w:rPr>
          <w:b/>
          <w:i/>
          <w:sz w:val="28"/>
          <w:szCs w:val="28"/>
        </w:rPr>
        <w:t>woj. kujawsko-pomorskie</w:t>
      </w:r>
    </w:p>
    <w:p w14:paraId="37485E49" w14:textId="77777777" w:rsidR="00B159BF" w:rsidRDefault="00B159BF">
      <w:pPr>
        <w:pStyle w:val="Standard"/>
        <w:jc w:val="center"/>
        <w:rPr>
          <w:b/>
          <w:i/>
          <w:sz w:val="28"/>
          <w:szCs w:val="28"/>
        </w:rPr>
      </w:pPr>
    </w:p>
    <w:p w14:paraId="6E55F9B9"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SPECYFIKACJA</w:t>
      </w:r>
    </w:p>
    <w:p w14:paraId="735A1AED"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center"/>
      </w:pPr>
      <w:r>
        <w:rPr>
          <w:b/>
          <w:sz w:val="28"/>
          <w:szCs w:val="28"/>
        </w:rPr>
        <w:t xml:space="preserve"> WARUNKÓW ZAMÓWIENIA</w:t>
      </w:r>
    </w:p>
    <w:p w14:paraId="62C7E584" w14:textId="77777777" w:rsidR="00B159BF" w:rsidRDefault="00B159BF">
      <w:pPr>
        <w:pStyle w:val="Standard"/>
        <w:rPr>
          <w:b/>
          <w:sz w:val="28"/>
          <w:szCs w:val="28"/>
        </w:rPr>
      </w:pPr>
    </w:p>
    <w:p w14:paraId="29BCD6B1" w14:textId="77777777" w:rsidR="00B159BF" w:rsidRDefault="00B159BF">
      <w:pPr>
        <w:pStyle w:val="Default"/>
        <w:rPr>
          <w:sz w:val="28"/>
          <w:szCs w:val="28"/>
        </w:rPr>
      </w:pPr>
    </w:p>
    <w:p w14:paraId="4C8500B1" w14:textId="77777777" w:rsidR="00B159BF" w:rsidRDefault="0038765F">
      <w:pPr>
        <w:pStyle w:val="Standard"/>
        <w:spacing w:line="276" w:lineRule="auto"/>
        <w:jc w:val="center"/>
      </w:pPr>
      <w:r>
        <w:rPr>
          <w:sz w:val="28"/>
          <w:szCs w:val="28"/>
        </w:rPr>
        <w:t>Tryb udzielenia zamówienia: tryb podstawowy bez negocjacji poniżej progów unijnych określonych w art. 3 ustawy z dnia 11 września 2019 r. – Prawo zamówień publicznych (Dz.U. z 2019 r., poz. 2019 z późn.zm.)</w:t>
      </w:r>
    </w:p>
    <w:p w14:paraId="25786F94" w14:textId="77777777" w:rsidR="00B159BF" w:rsidRDefault="00B159BF">
      <w:pPr>
        <w:pStyle w:val="Standard"/>
        <w:spacing w:line="276" w:lineRule="auto"/>
        <w:ind w:right="-283"/>
        <w:jc w:val="center"/>
        <w:rPr>
          <w:b/>
          <w:bCs/>
          <w:sz w:val="32"/>
          <w:szCs w:val="32"/>
        </w:rPr>
      </w:pPr>
    </w:p>
    <w:p w14:paraId="185D3C1D" w14:textId="77777777" w:rsidR="00B159BF" w:rsidRDefault="00B159BF">
      <w:pPr>
        <w:pStyle w:val="Standard"/>
        <w:spacing w:line="276" w:lineRule="auto"/>
        <w:ind w:right="-283"/>
        <w:jc w:val="center"/>
        <w:rPr>
          <w:b/>
          <w:bCs/>
          <w:sz w:val="32"/>
          <w:szCs w:val="32"/>
        </w:rPr>
      </w:pPr>
    </w:p>
    <w:p w14:paraId="4BD7D29E" w14:textId="77777777" w:rsidR="00B159BF" w:rsidRDefault="00B159BF">
      <w:pPr>
        <w:pStyle w:val="Standard"/>
        <w:spacing w:line="276" w:lineRule="auto"/>
        <w:ind w:right="-283"/>
        <w:jc w:val="center"/>
        <w:rPr>
          <w:b/>
          <w:bCs/>
          <w:sz w:val="32"/>
          <w:szCs w:val="32"/>
        </w:rPr>
      </w:pPr>
    </w:p>
    <w:p w14:paraId="31B7C613" w14:textId="77777777" w:rsidR="00B159BF" w:rsidRDefault="0038765F">
      <w:pPr>
        <w:pStyle w:val="Standard"/>
        <w:spacing w:line="276" w:lineRule="auto"/>
        <w:ind w:right="-283"/>
        <w:jc w:val="center"/>
      </w:pPr>
      <w:r>
        <w:rPr>
          <w:bCs/>
          <w:iCs/>
          <w:sz w:val="28"/>
          <w:szCs w:val="28"/>
        </w:rPr>
        <w:t>„</w:t>
      </w:r>
      <w:bookmarkStart w:id="0" w:name="_Hlk74054067"/>
      <w:r>
        <w:rPr>
          <w:b/>
          <w:iCs/>
          <w:sz w:val="28"/>
          <w:szCs w:val="28"/>
        </w:rPr>
        <w:t>Przebudowa drogi gminnej w Zaborowie o długości 258 metrów – dz. nr 104/1 obręb Zaborowo</w:t>
      </w:r>
      <w:bookmarkEnd w:id="0"/>
      <w:r>
        <w:rPr>
          <w:b/>
          <w:iCs/>
          <w:sz w:val="28"/>
          <w:szCs w:val="28"/>
        </w:rPr>
        <w:t>”</w:t>
      </w:r>
    </w:p>
    <w:p w14:paraId="72369619" w14:textId="77777777" w:rsidR="00B159BF" w:rsidRDefault="00B159BF">
      <w:pPr>
        <w:pStyle w:val="Standard"/>
        <w:spacing w:line="276" w:lineRule="auto"/>
        <w:ind w:right="-283"/>
        <w:rPr>
          <w:b/>
          <w:bCs/>
          <w:sz w:val="32"/>
          <w:szCs w:val="32"/>
        </w:rPr>
      </w:pPr>
    </w:p>
    <w:p w14:paraId="33293D10" w14:textId="77777777" w:rsidR="00B159BF" w:rsidRDefault="0038765F">
      <w:pPr>
        <w:pStyle w:val="Standard"/>
        <w:jc w:val="right"/>
      </w:pPr>
      <w:r>
        <w:rPr>
          <w:b/>
        </w:rPr>
        <w:t>Specyfikację zatwierdził:</w:t>
      </w:r>
    </w:p>
    <w:p w14:paraId="50184B94" w14:textId="77777777" w:rsidR="00B159BF" w:rsidRDefault="00B159BF">
      <w:pPr>
        <w:pStyle w:val="Standard"/>
        <w:jc w:val="right"/>
        <w:rPr>
          <w:b/>
        </w:rPr>
      </w:pPr>
    </w:p>
    <w:p w14:paraId="4F185285" w14:textId="77777777" w:rsidR="00B159BF" w:rsidRDefault="0038765F">
      <w:pPr>
        <w:pStyle w:val="Standard"/>
        <w:jc w:val="right"/>
      </w:pPr>
      <w:r>
        <w:rPr>
          <w:b/>
        </w:rPr>
        <w:t>BURMISTRZ MIASTA I GMINY GÓRZNO</w:t>
      </w:r>
    </w:p>
    <w:p w14:paraId="7322856A" w14:textId="77777777" w:rsidR="00B159BF" w:rsidRDefault="0038765F">
      <w:pPr>
        <w:pStyle w:val="Standard"/>
        <w:jc w:val="right"/>
      </w:pPr>
      <w:r>
        <w:t>Tomasz Kinicki</w:t>
      </w:r>
    </w:p>
    <w:p w14:paraId="0E653031" w14:textId="77777777" w:rsidR="00B159BF" w:rsidRDefault="00B159BF">
      <w:pPr>
        <w:pStyle w:val="Standard"/>
        <w:jc w:val="right"/>
        <w:rPr>
          <w:b/>
        </w:rPr>
      </w:pPr>
    </w:p>
    <w:p w14:paraId="5AF684DE" w14:textId="77777777" w:rsidR="00B159BF" w:rsidRDefault="0038765F">
      <w:pPr>
        <w:pStyle w:val="Standard"/>
        <w:jc w:val="center"/>
      </w:pPr>
      <w:r>
        <w:rPr>
          <w:b/>
          <w:sz w:val="20"/>
          <w:szCs w:val="20"/>
        </w:rPr>
        <w:t>Górzno, dnia 11.06.2021 r.</w:t>
      </w:r>
    </w:p>
    <w:p w14:paraId="3E5413E9" w14:textId="77777777" w:rsidR="00B159BF" w:rsidRDefault="00B159BF">
      <w:pPr>
        <w:pStyle w:val="Standard"/>
        <w:jc w:val="center"/>
        <w:rPr>
          <w:b/>
        </w:rPr>
      </w:pPr>
    </w:p>
    <w:p w14:paraId="3A8CB4A0" w14:textId="77777777" w:rsidR="00B159BF" w:rsidRDefault="00B159BF">
      <w:pPr>
        <w:pStyle w:val="Standard"/>
        <w:jc w:val="center"/>
        <w:rPr>
          <w:b/>
        </w:rPr>
      </w:pPr>
    </w:p>
    <w:p w14:paraId="42FA35F1" w14:textId="77777777" w:rsidR="00B159BF" w:rsidRDefault="00B159BF">
      <w:pPr>
        <w:pStyle w:val="Standard"/>
        <w:jc w:val="center"/>
        <w:rPr>
          <w:b/>
        </w:rPr>
      </w:pPr>
    </w:p>
    <w:p w14:paraId="13F433E6" w14:textId="77777777" w:rsidR="00B159BF" w:rsidRDefault="00B159BF">
      <w:pPr>
        <w:pStyle w:val="Standard"/>
        <w:jc w:val="center"/>
        <w:rPr>
          <w:b/>
        </w:rPr>
      </w:pPr>
    </w:p>
    <w:p w14:paraId="1A77ADC3" w14:textId="77777777" w:rsidR="00B159BF"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pPr>
      <w:r>
        <w:rPr>
          <w:b/>
        </w:rPr>
        <w:t>I. INFORMACJE OGÓLNE</w:t>
      </w:r>
    </w:p>
    <w:p w14:paraId="7C51D5F2" w14:textId="77777777" w:rsidR="00B159BF" w:rsidRDefault="0038765F">
      <w:pPr>
        <w:pStyle w:val="Standard"/>
      </w:pPr>
      <w:r>
        <w:rPr>
          <w:b/>
        </w:rPr>
        <w:t>Nazwa Zamawiającego:</w:t>
      </w:r>
      <w:r>
        <w:t xml:space="preserve"> Miasto i Gmina Górzno</w:t>
      </w:r>
    </w:p>
    <w:p w14:paraId="6A89A963" w14:textId="77777777" w:rsidR="00B159BF" w:rsidRDefault="0038765F">
      <w:pPr>
        <w:pStyle w:val="Standard"/>
      </w:pPr>
      <w:r>
        <w:rPr>
          <w:b/>
        </w:rPr>
        <w:t xml:space="preserve">Regon:                              </w:t>
      </w:r>
      <w:r>
        <w:t>871118419</w:t>
      </w:r>
    </w:p>
    <w:p w14:paraId="3E341A33" w14:textId="77777777" w:rsidR="00B159BF" w:rsidRDefault="0038765F">
      <w:pPr>
        <w:pStyle w:val="Standard"/>
      </w:pPr>
      <w:r>
        <w:rPr>
          <w:b/>
        </w:rPr>
        <w:t>NIP:</w:t>
      </w:r>
      <w:r>
        <w:rPr>
          <w:b/>
        </w:rPr>
        <w:tab/>
      </w:r>
      <w:r>
        <w:rPr>
          <w:b/>
        </w:rPr>
        <w:tab/>
      </w:r>
      <w:r>
        <w:rPr>
          <w:b/>
        </w:rPr>
        <w:tab/>
        <w:t xml:space="preserve">       </w:t>
      </w:r>
      <w:r>
        <w:t>874-168-36-11</w:t>
      </w:r>
    </w:p>
    <w:p w14:paraId="6FDDEB32" w14:textId="77777777" w:rsidR="00B159BF" w:rsidRDefault="0038765F">
      <w:pPr>
        <w:pStyle w:val="Standard"/>
      </w:pPr>
      <w:r>
        <w:rPr>
          <w:b/>
        </w:rPr>
        <w:t>Miejscowość:</w:t>
      </w:r>
      <w:r>
        <w:rPr>
          <w:b/>
        </w:rPr>
        <w:tab/>
      </w:r>
      <w:r>
        <w:rPr>
          <w:b/>
        </w:rPr>
        <w:tab/>
        <w:t xml:space="preserve">       </w:t>
      </w:r>
      <w:r>
        <w:t>87-320 Górzno</w:t>
      </w:r>
    </w:p>
    <w:p w14:paraId="2F94C0BF" w14:textId="77777777" w:rsidR="00B159BF" w:rsidRDefault="0038765F">
      <w:pPr>
        <w:pStyle w:val="Standard"/>
      </w:pPr>
      <w:r>
        <w:rPr>
          <w:b/>
        </w:rPr>
        <w:t>Powiat:</w:t>
      </w:r>
      <w:r>
        <w:rPr>
          <w:b/>
        </w:rPr>
        <w:tab/>
      </w:r>
      <w:r>
        <w:rPr>
          <w:b/>
        </w:rPr>
        <w:tab/>
      </w:r>
      <w:r>
        <w:t xml:space="preserve">       brodnicki</w:t>
      </w:r>
    </w:p>
    <w:p w14:paraId="78B3224B" w14:textId="77777777" w:rsidR="00B159BF" w:rsidRDefault="0038765F">
      <w:pPr>
        <w:pStyle w:val="Standard"/>
      </w:pPr>
      <w:r>
        <w:rPr>
          <w:b/>
        </w:rPr>
        <w:t>Województwo:</w:t>
      </w:r>
      <w:r>
        <w:rPr>
          <w:b/>
        </w:rPr>
        <w:tab/>
        <w:t xml:space="preserve">       </w:t>
      </w:r>
      <w:r>
        <w:t>kujawsko – pomorskie</w:t>
      </w:r>
    </w:p>
    <w:p w14:paraId="0B379F52" w14:textId="77777777" w:rsidR="00B159BF" w:rsidRDefault="0038765F">
      <w:pPr>
        <w:pStyle w:val="Standard"/>
      </w:pPr>
      <w:r>
        <w:rPr>
          <w:b/>
        </w:rPr>
        <w:t>Strona internetowa:</w:t>
      </w:r>
      <w:r>
        <w:rPr>
          <w:b/>
        </w:rPr>
        <w:tab/>
        <w:t xml:space="preserve">       </w:t>
      </w:r>
      <w:hyperlink r:id="rId7" w:history="1">
        <w:r>
          <w:rPr>
            <w:b/>
          </w:rPr>
          <w:t>www.gorzno.pl</w:t>
        </w:r>
      </w:hyperlink>
      <w:r>
        <w:rPr>
          <w:b/>
        </w:rPr>
        <w:t xml:space="preserve">; </w:t>
      </w:r>
      <w:r>
        <w:t>https://mst-gorzno.rbip.mojregion.info/</w:t>
      </w:r>
    </w:p>
    <w:p w14:paraId="6FE7BADE" w14:textId="77777777" w:rsidR="00B159BF" w:rsidRDefault="0038765F">
      <w:pPr>
        <w:pStyle w:val="Standard"/>
      </w:pPr>
      <w:r>
        <w:rPr>
          <w:b/>
        </w:rPr>
        <w:t>Email:</w:t>
      </w:r>
      <w:r>
        <w:rPr>
          <w:b/>
        </w:rPr>
        <w:tab/>
      </w:r>
      <w:r>
        <w:rPr>
          <w:b/>
        </w:rPr>
        <w:tab/>
      </w:r>
      <w:r>
        <w:rPr>
          <w:b/>
        </w:rPr>
        <w:tab/>
        <w:t xml:space="preserve">       </w:t>
      </w:r>
      <w:r>
        <w:t>urzad@gorzno.pl</w:t>
      </w:r>
    </w:p>
    <w:p w14:paraId="27F8CBB0" w14:textId="77777777" w:rsidR="00B159BF" w:rsidRDefault="0038765F">
      <w:pPr>
        <w:pStyle w:val="Standard"/>
      </w:pPr>
      <w:r>
        <w:rPr>
          <w:b/>
        </w:rPr>
        <w:t xml:space="preserve">Godziny urzędowania:    </w:t>
      </w:r>
      <w:r>
        <w:t>poniedziałek, środa, czwartek, piątek w godzinach 7:30 – 15:30</w:t>
      </w:r>
    </w:p>
    <w:p w14:paraId="0EAAEE4A" w14:textId="77777777" w:rsidR="00B159BF" w:rsidRDefault="0038765F">
      <w:pPr>
        <w:pStyle w:val="Standard"/>
      </w:pPr>
      <w:r>
        <w:tab/>
      </w:r>
      <w:r>
        <w:tab/>
      </w:r>
      <w:r>
        <w:tab/>
        <w:t xml:space="preserve">       wtorek w godzinach 8:00 – 16:00</w:t>
      </w:r>
    </w:p>
    <w:p w14:paraId="4E844E12" w14:textId="77777777" w:rsidR="00B159BF" w:rsidRDefault="0038765F">
      <w:pPr>
        <w:pStyle w:val="Standard"/>
      </w:pPr>
      <w:r>
        <w:rPr>
          <w:b/>
        </w:rPr>
        <w:t>Telefon:</w:t>
      </w:r>
      <w:r>
        <w:rPr>
          <w:b/>
        </w:rPr>
        <w:tab/>
      </w:r>
      <w:r>
        <w:rPr>
          <w:b/>
        </w:rPr>
        <w:tab/>
        <w:t xml:space="preserve">       56 644 83 51, FAX 56 644 83 63</w:t>
      </w:r>
    </w:p>
    <w:p w14:paraId="44B3E36D" w14:textId="77777777" w:rsidR="00B159BF" w:rsidRDefault="00B159BF">
      <w:pPr>
        <w:pStyle w:val="Standard"/>
        <w:rPr>
          <w:b/>
        </w:rPr>
      </w:pPr>
    </w:p>
    <w:p w14:paraId="4428B31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 xml:space="preserve">II. ADRES STRONY INTERNETOWEJ, NA KTÓREJ UDOSTEPNIANE BĘDĄ ZMIANY                 </w:t>
      </w:r>
      <w:r w:rsidRPr="00F54DE8">
        <w:rPr>
          <w:b/>
          <w:sz w:val="22"/>
          <w:szCs w:val="22"/>
        </w:rPr>
        <w:lastRenderedPageBreak/>
        <w:t>I WYJAŚNIENIA TREŚCI SWZ ORAZ INNE DOKUMENTY ZAMOWIENIA BEZPOŚREDNIO ZWIĄZANE Z POSTĘPOWANIEM O UDZIELENIE ZAMÓWIENIA</w:t>
      </w:r>
    </w:p>
    <w:p w14:paraId="686BB280" w14:textId="77777777" w:rsidR="00B159BF" w:rsidRPr="00F54DE8" w:rsidRDefault="0038765F" w:rsidP="00F54DE8">
      <w:pPr>
        <w:pStyle w:val="Standard"/>
        <w:spacing w:line="360" w:lineRule="auto"/>
        <w:rPr>
          <w:sz w:val="22"/>
          <w:szCs w:val="22"/>
        </w:rPr>
      </w:pPr>
      <w:r w:rsidRPr="00F54DE8">
        <w:rPr>
          <w:bCs/>
          <w:sz w:val="22"/>
          <w:szCs w:val="22"/>
        </w:rPr>
        <w:t xml:space="preserve">Zmiany i wyjaśnienia treści SWZ oraz inne dokumenty zamówienia bezpośrednio związane                 z postępowaniem o udzielenie zamówienia będą udostępniane na stronie internetowej </w:t>
      </w:r>
      <w:r w:rsidRPr="00F54DE8">
        <w:rPr>
          <w:sz w:val="22"/>
          <w:szCs w:val="22"/>
        </w:rPr>
        <w:t>https://mst-gorzno.rbip.mojregion.info/typy-tresci/zamowienia-publiczne/</w:t>
      </w:r>
    </w:p>
    <w:p w14:paraId="06ABD256" w14:textId="77777777" w:rsidR="00B159BF" w:rsidRPr="00F54DE8" w:rsidRDefault="00B159BF" w:rsidP="00F54DE8">
      <w:pPr>
        <w:pStyle w:val="Standard"/>
        <w:spacing w:line="360" w:lineRule="auto"/>
        <w:rPr>
          <w:bCs/>
          <w:sz w:val="22"/>
          <w:szCs w:val="22"/>
        </w:rPr>
      </w:pPr>
    </w:p>
    <w:p w14:paraId="08B0EE0F"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III. TRYB UDZIELENIE ZAMÓWIENIA</w:t>
      </w:r>
    </w:p>
    <w:p w14:paraId="06A96D80" w14:textId="77777777" w:rsidR="00B159BF" w:rsidRPr="00F54DE8" w:rsidRDefault="0038765F">
      <w:pPr>
        <w:pStyle w:val="Default"/>
        <w:spacing w:after="68" w:line="360" w:lineRule="auto"/>
        <w:jc w:val="both"/>
        <w:rPr>
          <w:sz w:val="22"/>
          <w:szCs w:val="22"/>
        </w:rPr>
      </w:pPr>
      <w:r w:rsidRPr="00F54DE8">
        <w:rPr>
          <w:sz w:val="22"/>
          <w:szCs w:val="22"/>
        </w:rPr>
        <w:t>1. Niniejsze postępowanie prowadzone jest w trybie podstawowym, na podstawie art. 275 pkt. 1 ustawy z dnia 11 września 2019 r. – Prawo zamówień publicznych (Dz. U. z 2019 r., poz. 2019), zwanej dalej PZP.</w:t>
      </w:r>
    </w:p>
    <w:p w14:paraId="2CDA75E2" w14:textId="77777777" w:rsidR="00B159BF" w:rsidRPr="00F54DE8" w:rsidRDefault="0038765F">
      <w:pPr>
        <w:pStyle w:val="Default"/>
        <w:spacing w:after="68" w:line="360" w:lineRule="auto"/>
        <w:jc w:val="both"/>
        <w:rPr>
          <w:sz w:val="22"/>
          <w:szCs w:val="22"/>
        </w:rPr>
      </w:pPr>
      <w:r w:rsidRPr="00F54DE8">
        <w:rPr>
          <w:sz w:val="22"/>
          <w:szCs w:val="22"/>
        </w:rPr>
        <w:t>2. Zamawiający nie przewiduje wyboru oferty z możliwością prowadzenia negocjacji.</w:t>
      </w:r>
    </w:p>
    <w:p w14:paraId="53E92349" w14:textId="77777777" w:rsidR="00B159BF" w:rsidRPr="00F54DE8" w:rsidRDefault="0038765F">
      <w:pPr>
        <w:pStyle w:val="Default"/>
        <w:spacing w:after="68" w:line="360" w:lineRule="auto"/>
        <w:jc w:val="both"/>
        <w:rPr>
          <w:sz w:val="22"/>
          <w:szCs w:val="22"/>
        </w:rPr>
      </w:pPr>
      <w:r w:rsidRPr="00F54DE8">
        <w:rPr>
          <w:sz w:val="22"/>
          <w:szCs w:val="22"/>
        </w:rPr>
        <w:t>3. W zakresie nieuregulowanym niniejszą Specyfikacją Warunków Zamówienia, zwaną dalej „SWZ”, zastosowanie mają przepisy ustawy PZP.</w:t>
      </w:r>
    </w:p>
    <w:p w14:paraId="31FB8C99" w14:textId="77777777" w:rsidR="00B159BF" w:rsidRPr="00F54DE8" w:rsidRDefault="0038765F">
      <w:pPr>
        <w:pStyle w:val="Default"/>
        <w:spacing w:after="68" w:line="360" w:lineRule="auto"/>
        <w:jc w:val="both"/>
        <w:rPr>
          <w:sz w:val="22"/>
          <w:szCs w:val="22"/>
        </w:rPr>
      </w:pPr>
      <w:r w:rsidRPr="00F54DE8">
        <w:rPr>
          <w:sz w:val="22"/>
          <w:szCs w:val="22"/>
        </w:rPr>
        <w:t>4. Wartość zamówienia nie przekracza równowartości kwoty określonej w art. 3 ustawy PZP.</w:t>
      </w:r>
    </w:p>
    <w:p w14:paraId="1A4DA4B3" w14:textId="77777777" w:rsidR="00B159BF" w:rsidRPr="00F54DE8" w:rsidRDefault="0038765F">
      <w:pPr>
        <w:pStyle w:val="Default"/>
        <w:spacing w:line="360" w:lineRule="auto"/>
        <w:jc w:val="both"/>
        <w:rPr>
          <w:sz w:val="22"/>
          <w:szCs w:val="22"/>
        </w:rPr>
      </w:pPr>
      <w:r w:rsidRPr="00F54DE8">
        <w:rPr>
          <w:sz w:val="22"/>
          <w:szCs w:val="22"/>
        </w:rPr>
        <w:t>5. W przypadku gdy w SWZ i załącznikach do niej powołane są konkretne przepisy, normy, wytyczne i katalogi, obowiązują przepisy aktualne.</w:t>
      </w:r>
    </w:p>
    <w:p w14:paraId="2FB415B6" w14:textId="77777777" w:rsidR="00B159BF" w:rsidRPr="00F54DE8" w:rsidRDefault="00B159BF">
      <w:pPr>
        <w:pStyle w:val="Default"/>
        <w:spacing w:line="360" w:lineRule="auto"/>
        <w:jc w:val="both"/>
        <w:rPr>
          <w:sz w:val="22"/>
          <w:szCs w:val="22"/>
        </w:rPr>
      </w:pPr>
    </w:p>
    <w:p w14:paraId="2AB1A0D0" w14:textId="77777777" w:rsidR="00B159BF" w:rsidRPr="00F54DE8" w:rsidRDefault="0038765F">
      <w:pPr>
        <w:pStyle w:val="Default"/>
        <w:tabs>
          <w:tab w:val="left" w:pos="2640"/>
        </w:tabs>
        <w:jc w:val="both"/>
        <w:rPr>
          <w:sz w:val="22"/>
          <w:szCs w:val="22"/>
        </w:rPr>
      </w:pPr>
      <w:r w:rsidRPr="00F54DE8">
        <w:rPr>
          <w:sz w:val="22"/>
          <w:szCs w:val="22"/>
        </w:rPr>
        <w:tab/>
      </w:r>
    </w:p>
    <w:p w14:paraId="7B732027" w14:textId="77777777" w:rsidR="00B159BF" w:rsidRPr="00F54DE8" w:rsidRDefault="0038765F">
      <w:pPr>
        <w:pStyle w:val="Default"/>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sz w:val="22"/>
          <w:szCs w:val="22"/>
        </w:rPr>
        <w:t>IV. OPIS PRZEDMIOTU ZAMÓWIENIA</w:t>
      </w:r>
    </w:p>
    <w:p w14:paraId="0AA57B25" w14:textId="77777777" w:rsidR="00B159BF" w:rsidRPr="00F54DE8" w:rsidRDefault="0038765F">
      <w:pPr>
        <w:pStyle w:val="Standard"/>
        <w:spacing w:line="360" w:lineRule="auto"/>
        <w:rPr>
          <w:sz w:val="22"/>
          <w:szCs w:val="22"/>
        </w:rPr>
      </w:pPr>
      <w:r w:rsidRPr="00F54DE8">
        <w:rPr>
          <w:b/>
          <w:sz w:val="22"/>
          <w:szCs w:val="22"/>
        </w:rPr>
        <w:t>1. Opis przedmiotu zamówienia:</w:t>
      </w:r>
    </w:p>
    <w:p w14:paraId="09720167" w14:textId="77777777" w:rsidR="00B159BF" w:rsidRPr="00F54DE8" w:rsidRDefault="0038765F">
      <w:pPr>
        <w:pStyle w:val="Standard"/>
        <w:spacing w:line="360" w:lineRule="auto"/>
        <w:rPr>
          <w:sz w:val="22"/>
          <w:szCs w:val="22"/>
        </w:rPr>
      </w:pPr>
      <w:r w:rsidRPr="00F54DE8">
        <w:rPr>
          <w:bCs/>
          <w:sz w:val="22"/>
          <w:szCs w:val="22"/>
        </w:rPr>
        <w:t>Przedmiot zamówienia stanowią roboty budowlane polegające na przebudowie - drogi gminnej w Zaborowie o długości 258 metrów – dz. nr 104/1 obręb Zaborowo.</w:t>
      </w:r>
    </w:p>
    <w:p w14:paraId="75AC806A" w14:textId="77777777" w:rsidR="00B159BF" w:rsidRPr="00F54DE8" w:rsidRDefault="0038765F">
      <w:pPr>
        <w:pStyle w:val="Akapitzlist"/>
        <w:numPr>
          <w:ilvl w:val="1"/>
          <w:numId w:val="15"/>
        </w:numPr>
        <w:spacing w:after="200"/>
        <w:jc w:val="both"/>
        <w:rPr>
          <w:sz w:val="22"/>
          <w:szCs w:val="22"/>
        </w:rPr>
      </w:pPr>
      <w:r w:rsidRPr="00F54DE8">
        <w:rPr>
          <w:rFonts w:eastAsia="TimesNewRomanPS-BoldMT"/>
          <w:b/>
          <w:bCs/>
          <w:color w:val="000000"/>
          <w:sz w:val="22"/>
          <w:szCs w:val="22"/>
        </w:rPr>
        <w:t>Zakres robót</w:t>
      </w:r>
    </w:p>
    <w:p w14:paraId="75C764F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Zakres robót obejmuje w szczególności roboty budowlane polegające na: robotach ziemnych, wykonaniu podbudowy, wykonanie nowej konstrukcji jezdni, wykonaniu poboczy, ułożenie warstwy ścieralnej bitumicznej cienkowarstwowej, budowie i przebudowie zjazdów, umocnieniu skarp, wykonaniu odwodnienia, rekultywacji terenu oraz roboty towarzyszące niezbędne do realizacji zadania.</w:t>
      </w:r>
      <w:r w:rsidRPr="00F54DE8">
        <w:rPr>
          <w:rFonts w:eastAsia="TimesNewRomanPSMT"/>
          <w:color w:val="000000"/>
          <w:sz w:val="22"/>
          <w:szCs w:val="22"/>
        </w:rPr>
        <w:br/>
        <w:t>Szczegóły rozwiązań znajdują się w załączonej dokumentacji technicznej.</w:t>
      </w:r>
    </w:p>
    <w:p w14:paraId="7D78EDFB"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Wykonawca zrealizuje przedmiot zamówienia w zakresie i w sposób określony w dokumentacji projektowej, kosztorysie inwestorskim, specyfikacji warunków zamówienia zgodnie z obowiązującymi przepisami, normami i sztuką budowlaną.</w:t>
      </w:r>
    </w:p>
    <w:p w14:paraId="234EB471"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1.1.1 Zaleca się, aby Wykonawca dokonał wizji lokalnej w celu zapoznania się z miejscem realizacji prac oraz zakresem, a także zdobył na własną odpowiedzialność i ryzyko, wszelkie dodatkowe informacje, które mogą być konieczne do przygotowania oferty oraz zawarcia umowy i wykonania zamówienia. Koszty dokonania wizji poniesie Wykonawca.</w:t>
      </w:r>
    </w:p>
    <w:p w14:paraId="1D6D0914"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1.1.2 Dokumentacja projektowa stanowi zał. nr 8 SWZ - do wglądu na stronie internetowej.</w:t>
      </w:r>
    </w:p>
    <w:p w14:paraId="7B01F650"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 xml:space="preserve">1.1.3 Przedmiary robót zawarte we wzorach kosztorysów ofertowych, (zał. nr 9 SWZ) należy </w:t>
      </w:r>
      <w:r w:rsidRPr="00F54DE8">
        <w:rPr>
          <w:rFonts w:eastAsia="TimesNewRomanPSMT"/>
          <w:color w:val="000000"/>
          <w:sz w:val="22"/>
          <w:szCs w:val="22"/>
        </w:rPr>
        <w:lastRenderedPageBreak/>
        <w:t>zweryfikować i traktować, jako materiały pomocnicze do określenia wynagrodzenia ryczałtowego oraz sporządzenia kosztorysów ofertowych.</w:t>
      </w:r>
    </w:p>
    <w:p w14:paraId="15536828" w14:textId="77777777" w:rsidR="00B159BF" w:rsidRPr="00F54DE8" w:rsidRDefault="0038765F">
      <w:pPr>
        <w:pStyle w:val="Standard"/>
        <w:spacing w:line="360" w:lineRule="auto"/>
        <w:rPr>
          <w:sz w:val="22"/>
          <w:szCs w:val="22"/>
        </w:rPr>
      </w:pPr>
      <w:r w:rsidRPr="00F54DE8">
        <w:rPr>
          <w:rFonts w:eastAsia="TimesNewRomanPSMT"/>
          <w:color w:val="000000"/>
          <w:sz w:val="22"/>
          <w:szCs w:val="22"/>
        </w:rPr>
        <w:t xml:space="preserve"> </w:t>
      </w:r>
    </w:p>
    <w:p w14:paraId="3BCF7B35" w14:textId="77777777" w:rsidR="00B159BF" w:rsidRPr="00F54DE8" w:rsidRDefault="0038765F">
      <w:pPr>
        <w:pStyle w:val="Standard"/>
        <w:spacing w:line="360" w:lineRule="auto"/>
        <w:jc w:val="both"/>
        <w:rPr>
          <w:sz w:val="22"/>
          <w:szCs w:val="22"/>
        </w:rPr>
      </w:pPr>
      <w:r w:rsidRPr="00F54DE8">
        <w:rPr>
          <w:b/>
          <w:bCs/>
          <w:sz w:val="22"/>
          <w:szCs w:val="22"/>
          <w:lang w:eastAsia="ar-SA"/>
        </w:rPr>
        <w:t>2.Rozwiązania równoważne</w:t>
      </w:r>
    </w:p>
    <w:p w14:paraId="21B66E55"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F54DE8">
        <w:rPr>
          <w:rFonts w:eastAsia="Calibri"/>
          <w:i/>
          <w:sz w:val="22"/>
          <w:szCs w:val="22"/>
        </w:rPr>
        <w:t xml:space="preserve">dokumentacji technicznej </w:t>
      </w:r>
      <w:r w:rsidRPr="00F54DE8">
        <w:rPr>
          <w:rFonts w:eastAsia="Calibri"/>
          <w:sz w:val="22"/>
          <w:szCs w:val="22"/>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F54DE8">
        <w:rPr>
          <w:i/>
          <w:sz w:val="22"/>
          <w:szCs w:val="22"/>
        </w:rPr>
        <w:t>Prawa zamówień publicznych</w:t>
      </w:r>
      <w:r w:rsidRPr="00F54DE8">
        <w:rPr>
          <w:rFonts w:eastAsia="Calibri"/>
          <w:sz w:val="22"/>
          <w:szCs w:val="22"/>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6EB370B1"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2.2.W przypadku, gdy Wykonawca zaproponuje rozwiązania równoważne, w tym materiały, urządzenia i inne elementy, </w:t>
      </w:r>
      <w:r w:rsidRPr="00F54DE8">
        <w:rPr>
          <w:rFonts w:eastAsia="Calibri"/>
          <w:sz w:val="22"/>
          <w:szCs w:val="22"/>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F54DE8">
        <w:rPr>
          <w:rFonts w:eastAsia="Calibri"/>
          <w:i/>
          <w:sz w:val="22"/>
          <w:szCs w:val="22"/>
          <w:u w:val="single"/>
        </w:rPr>
        <w:t>,</w:t>
      </w:r>
      <w:r w:rsidRPr="00F54DE8">
        <w:rPr>
          <w:rFonts w:eastAsia="Calibri"/>
          <w:sz w:val="22"/>
          <w:szCs w:val="22"/>
          <w:u w:val="single"/>
        </w:rPr>
        <w:t xml:space="preserve"> których dotyczy.</w:t>
      </w:r>
    </w:p>
    <w:p w14:paraId="74F730E1" w14:textId="77777777" w:rsidR="00B159BF" w:rsidRPr="00F54DE8" w:rsidRDefault="0038765F">
      <w:pPr>
        <w:pStyle w:val="Standard"/>
        <w:spacing w:line="360" w:lineRule="auto"/>
        <w:jc w:val="both"/>
        <w:rPr>
          <w:sz w:val="22"/>
          <w:szCs w:val="22"/>
        </w:rPr>
      </w:pPr>
      <w:r w:rsidRPr="00F54DE8">
        <w:rPr>
          <w:rFonts w:eastAsia="Calibri"/>
          <w:sz w:val="22"/>
          <w:szCs w:val="22"/>
          <w:u w:val="single"/>
        </w:rPr>
        <w:t>Opis zaproponowanych rozwiązań równoważnych powinien być dołączony do oferty i musi być na tyle szczegółowy,</w:t>
      </w:r>
      <w:r w:rsidRPr="00F54DE8">
        <w:rPr>
          <w:rFonts w:eastAsia="Calibri"/>
          <w:sz w:val="22"/>
          <w:szCs w:val="22"/>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4A1B2E3C" w14:textId="77777777" w:rsidR="00B159BF" w:rsidRPr="00F54DE8" w:rsidRDefault="0038765F">
      <w:pPr>
        <w:pStyle w:val="Standard"/>
        <w:spacing w:line="360" w:lineRule="auto"/>
        <w:jc w:val="both"/>
        <w:rPr>
          <w:sz w:val="22"/>
          <w:szCs w:val="22"/>
        </w:rPr>
      </w:pPr>
      <w:r w:rsidRPr="00F54DE8">
        <w:rPr>
          <w:rFonts w:eastAsia="Calibri"/>
          <w:sz w:val="22"/>
          <w:szCs w:val="22"/>
        </w:rPr>
        <w:t xml:space="preserve">2.3. 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w:t>
      </w:r>
      <w:r w:rsidRPr="00F54DE8">
        <w:rPr>
          <w:rFonts w:eastAsia="Calibri"/>
          <w:sz w:val="22"/>
          <w:szCs w:val="22"/>
        </w:rPr>
        <w:lastRenderedPageBreak/>
        <w:t>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0FC98F70" w14:textId="77777777" w:rsidR="00B159BF" w:rsidRPr="00F54DE8" w:rsidRDefault="0038765F">
      <w:pPr>
        <w:pStyle w:val="Standard"/>
        <w:spacing w:line="360" w:lineRule="auto"/>
        <w:jc w:val="both"/>
        <w:rPr>
          <w:sz w:val="22"/>
          <w:szCs w:val="22"/>
        </w:rPr>
      </w:pPr>
      <w:r w:rsidRPr="00F54DE8">
        <w:rPr>
          <w:rFonts w:eastAsia="Calibri"/>
          <w:sz w:val="22"/>
          <w:szCs w:val="22"/>
        </w:rPr>
        <w:t>2.4. 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429074C8" w14:textId="77777777" w:rsidR="00B159BF" w:rsidRPr="00F54DE8" w:rsidRDefault="0038765F">
      <w:pPr>
        <w:pStyle w:val="Standard"/>
        <w:spacing w:line="360" w:lineRule="auto"/>
        <w:jc w:val="both"/>
        <w:rPr>
          <w:sz w:val="22"/>
          <w:szCs w:val="22"/>
        </w:rPr>
      </w:pPr>
      <w:r w:rsidRPr="00F54DE8">
        <w:rPr>
          <w:rFonts w:eastAsia="TimesNewRomanPSMT"/>
          <w:color w:val="000000"/>
          <w:sz w:val="22"/>
          <w:szCs w:val="22"/>
        </w:rPr>
        <w:t>2.5 Wszystkie nazwy własne materiałów budowlanych, sprzętu lub wyposażenia podane w dokumentacji projektowej są podane jedynie w celu określenia parametrów technicznych danego materiału. Inwestor nie narzuca wykorzystania materiałów, sprzętu lub wyposażenia konkretnych producentów. Wykonawca może użyć innych materiałów, sprzętów lub wyposażenia, z zastrzeżeniem, że nie mogą one być zamienione na przedmioty gorszej jakości lub charakteryzujące się gorszymi parametrami technicznymi, bądź użytkowymi.</w:t>
      </w:r>
    </w:p>
    <w:p w14:paraId="3ADD063B"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 xml:space="preserve">3. Zamawiający na podstawie art. 95 PZP, wymaga zatrudnienia przez Wykonawcę  lub Podwykonawcę na podstawie stosunku pracy w rozumieniu ustawy z dnia 26 czerwca 1974 r. Kodeks pracy </w:t>
      </w:r>
      <w:r w:rsidRPr="00F54DE8">
        <w:rPr>
          <w:rFonts w:ascii="Times New Roman" w:hAnsi="Times New Roman" w:cs="Times New Roman"/>
          <w:color w:val="000000"/>
          <w:sz w:val="22"/>
          <w:szCs w:val="22"/>
        </w:rPr>
        <w:t>(</w:t>
      </w:r>
      <w:proofErr w:type="spellStart"/>
      <w:r w:rsidRPr="00F54DE8">
        <w:rPr>
          <w:rFonts w:ascii="Times New Roman" w:hAnsi="Times New Roman" w:cs="Times New Roman"/>
          <w:color w:val="000000"/>
          <w:sz w:val="22"/>
          <w:szCs w:val="22"/>
        </w:rPr>
        <w:t>t.j</w:t>
      </w:r>
      <w:proofErr w:type="spellEnd"/>
      <w:r w:rsidRPr="00F54DE8">
        <w:rPr>
          <w:rFonts w:ascii="Times New Roman" w:hAnsi="Times New Roman" w:cs="Times New Roman"/>
          <w:color w:val="000000"/>
          <w:sz w:val="22"/>
          <w:szCs w:val="22"/>
        </w:rPr>
        <w:t>. Dz.U z 2020 poz. 1320) osób wykonujących</w:t>
      </w:r>
      <w:r w:rsidRPr="00F54DE8">
        <w:rPr>
          <w:rFonts w:ascii="Times New Roman" w:hAnsi="Times New Roman" w:cs="Times New Roman"/>
          <w:color w:val="FF0000"/>
          <w:sz w:val="22"/>
          <w:szCs w:val="22"/>
        </w:rPr>
        <w:t xml:space="preserve"> </w:t>
      </w:r>
      <w:r w:rsidRPr="00F54DE8">
        <w:rPr>
          <w:rFonts w:ascii="Times New Roman" w:hAnsi="Times New Roman" w:cs="Times New Roman"/>
          <w:sz w:val="22"/>
          <w:szCs w:val="22"/>
        </w:rPr>
        <w:t>czynności fizyczne i obsługa maszyn przy robotach budowlanych przez cały okres wykonywania tych czynności w ramach zamówienia.</w:t>
      </w:r>
    </w:p>
    <w:p w14:paraId="4C44DCA6" w14:textId="77777777" w:rsidR="00B159BF" w:rsidRPr="00F54DE8" w:rsidRDefault="0038765F">
      <w:pPr>
        <w:pStyle w:val="Teksttreci21"/>
        <w:tabs>
          <w:tab w:val="left" w:pos="452"/>
        </w:tabs>
        <w:spacing w:before="0" w:line="360" w:lineRule="auto"/>
        <w:ind w:firstLine="0"/>
        <w:jc w:val="both"/>
        <w:rPr>
          <w:sz w:val="22"/>
          <w:szCs w:val="22"/>
        </w:rPr>
      </w:pPr>
      <w:r w:rsidRPr="00F54DE8">
        <w:rPr>
          <w:rFonts w:ascii="Times New Roman" w:hAnsi="Times New Roman" w:cs="Times New Roman"/>
          <w:sz w:val="22"/>
          <w:szCs w:val="22"/>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8D1B6A2" w14:textId="77777777" w:rsidR="00B159BF" w:rsidRPr="00F54DE8" w:rsidRDefault="0038765F">
      <w:pPr>
        <w:pStyle w:val="Standard"/>
        <w:shd w:val="clear" w:color="auto" w:fill="FFFFFF"/>
        <w:spacing w:line="360" w:lineRule="auto"/>
        <w:jc w:val="both"/>
        <w:rPr>
          <w:sz w:val="22"/>
          <w:szCs w:val="22"/>
        </w:rPr>
      </w:pPr>
      <w:r w:rsidRPr="00F54DE8">
        <w:rPr>
          <w:sz w:val="22"/>
          <w:szCs w:val="22"/>
        </w:rPr>
        <w:t>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 tym dane osobowe, niezbędne do weryfikacji zatrudnienia na podstawie umowy o pracę, w szczególności imię i nazwisko zatrudnionego pracownika, data zawarcia umowy o pracę, rodzaj umowy o pracę i zakres obowiązków pracownika oraz podpis osoby uprawnionej do składania oświadczeń w imieniu Wykonawcy lub podwykonawcy;</w:t>
      </w:r>
    </w:p>
    <w:p w14:paraId="70580EA9"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w:t>
      </w:r>
      <w:r w:rsidRPr="00F54DE8">
        <w:rPr>
          <w:sz w:val="22"/>
          <w:szCs w:val="22"/>
        </w:rPr>
        <w:lastRenderedPageBreak/>
        <w:t>imię, nazwisko, data zawarcia umowy, rodzaj umowy o pracę i wymiar etatu oraz zakres obowiązków powinny być możliwe do zidentyfikowania;</w:t>
      </w:r>
    </w:p>
    <w:p w14:paraId="7D3750DE"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w:t>
      </w:r>
    </w:p>
    <w:p w14:paraId="4E264F01"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EB1CB08" w14:textId="77777777" w:rsidR="00B159BF" w:rsidRPr="00F54DE8" w:rsidRDefault="0038765F">
      <w:pPr>
        <w:pStyle w:val="Standard"/>
        <w:shd w:val="clear" w:color="auto" w:fill="FFFFFF"/>
        <w:spacing w:line="360" w:lineRule="auto"/>
        <w:jc w:val="both"/>
        <w:rPr>
          <w:sz w:val="22"/>
          <w:szCs w:val="22"/>
        </w:rPr>
      </w:pPr>
      <w:r w:rsidRPr="00F54DE8">
        <w:rPr>
          <w:sz w:val="22"/>
          <w:szCs w:val="22"/>
        </w:rPr>
        <w:t>5) inny dokument niezbędny do weryfikacji zatrudnienia na podstawie umowy o pracę, w tym notatkę lub protokół z kontroli Państwowej Inspekcji Pracy.</w:t>
      </w:r>
    </w:p>
    <w:p w14:paraId="75C6BA6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3. Zamawiający nie dopuszcza składania ofert częściowych.</w:t>
      </w:r>
    </w:p>
    <w:p w14:paraId="63EB2DE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informuje, że nie dokonano podziału zamówienia na części z uwagi na rozmiar                                   i jednorodność przedmiotu zamówienia. Zamówienie jest o wartości nieprzekraczającej progów UE i z dotychczasowych doświadczeń Zamawiającego wynika, iż ubiegają się o takie zamówienia głownie małe i średnie przedsiębiorstwa, a więc zakres zamówienia jest dostosowany do potrzeb sektora MŚP bez konieczności dalszego rozdrobnienia zakresu zamówienia.</w:t>
      </w:r>
    </w:p>
    <w:p w14:paraId="504DFC2B"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4. Zamówienia o których mowa w art. 214 ust. 1 pkt. 7</w:t>
      </w:r>
    </w:p>
    <w:p w14:paraId="5ACFEF5C" w14:textId="77777777" w:rsidR="00B159BF" w:rsidRPr="00F54DE8" w:rsidRDefault="0038765F">
      <w:pPr>
        <w:pStyle w:val="Standard"/>
        <w:shd w:val="clear" w:color="auto" w:fill="FFFFFF"/>
        <w:spacing w:line="360" w:lineRule="auto"/>
        <w:jc w:val="both"/>
        <w:rPr>
          <w:sz w:val="22"/>
          <w:szCs w:val="22"/>
        </w:rPr>
      </w:pPr>
      <w:r w:rsidRPr="00F54DE8">
        <w:rPr>
          <w:sz w:val="22"/>
          <w:szCs w:val="22"/>
        </w:rPr>
        <w:t xml:space="preserve">Zamawiający nie przewiduje zamówień na podstawie art. 214 ust. 1 pkt. 7 ustawy </w:t>
      </w:r>
      <w:proofErr w:type="spellStart"/>
      <w:r w:rsidRPr="00F54DE8">
        <w:rPr>
          <w:sz w:val="22"/>
          <w:szCs w:val="22"/>
        </w:rPr>
        <w:t>Pzp</w:t>
      </w:r>
      <w:proofErr w:type="spellEnd"/>
      <w:r w:rsidRPr="00F54DE8">
        <w:rPr>
          <w:sz w:val="22"/>
          <w:szCs w:val="22"/>
        </w:rPr>
        <w:t>.</w:t>
      </w:r>
    </w:p>
    <w:p w14:paraId="761E9248"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5. Oferty wariantowe</w:t>
      </w:r>
    </w:p>
    <w:p w14:paraId="0DDEC9A6"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dopuszcza możliwości składania ofert wariantowych.</w:t>
      </w:r>
    </w:p>
    <w:p w14:paraId="36EA919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6. Katalogi elektroniczne</w:t>
      </w:r>
    </w:p>
    <w:p w14:paraId="5FE00EBE"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wymaga  i nie dopuszcza złożenia ofert w postaci katalogów elektronicznych.</w:t>
      </w:r>
    </w:p>
    <w:p w14:paraId="31A27467"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7. Aukcja elektroniczna</w:t>
      </w:r>
    </w:p>
    <w:p w14:paraId="4058640B"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prowadzenia aukcji elektronicznej.</w:t>
      </w:r>
    </w:p>
    <w:p w14:paraId="1A02BE8F" w14:textId="77777777" w:rsidR="00B159BF" w:rsidRPr="00F54DE8" w:rsidRDefault="0038765F">
      <w:pPr>
        <w:pStyle w:val="Standard"/>
        <w:shd w:val="clear" w:color="auto" w:fill="FFFFFF"/>
        <w:spacing w:line="360" w:lineRule="auto"/>
        <w:jc w:val="both"/>
        <w:rPr>
          <w:sz w:val="22"/>
          <w:szCs w:val="22"/>
        </w:rPr>
      </w:pPr>
      <w:r w:rsidRPr="00F54DE8">
        <w:rPr>
          <w:b/>
          <w:bCs/>
          <w:sz w:val="22"/>
          <w:szCs w:val="22"/>
        </w:rPr>
        <w:t>8. Umowa ramowa</w:t>
      </w:r>
    </w:p>
    <w:p w14:paraId="76552F24" w14:textId="77777777" w:rsidR="00B159BF" w:rsidRPr="00F54DE8" w:rsidRDefault="0038765F">
      <w:pPr>
        <w:pStyle w:val="Standard"/>
        <w:shd w:val="clear" w:color="auto" w:fill="FFFFFF"/>
        <w:spacing w:line="360" w:lineRule="auto"/>
        <w:jc w:val="both"/>
        <w:rPr>
          <w:sz w:val="22"/>
          <w:szCs w:val="22"/>
        </w:rPr>
      </w:pPr>
      <w:r w:rsidRPr="00F54DE8">
        <w:rPr>
          <w:sz w:val="22"/>
          <w:szCs w:val="22"/>
        </w:rPr>
        <w:t>Zamawiający nie przewiduje  zawarcia umowy ramowej</w:t>
      </w:r>
    </w:p>
    <w:p w14:paraId="3CFE64F3" w14:textId="77777777" w:rsidR="00B159BF" w:rsidRPr="00F54DE8" w:rsidRDefault="0038765F">
      <w:pPr>
        <w:pStyle w:val="Textbody"/>
        <w:jc w:val="both"/>
        <w:rPr>
          <w:sz w:val="22"/>
          <w:szCs w:val="22"/>
        </w:rPr>
      </w:pPr>
      <w:r w:rsidRPr="00F54DE8">
        <w:rPr>
          <w:b/>
          <w:sz w:val="22"/>
          <w:szCs w:val="22"/>
          <w:lang w:val="pl-PL"/>
        </w:rPr>
        <w:t>2. Wspólny słownik zamówień CPV:</w:t>
      </w:r>
    </w:p>
    <w:p w14:paraId="06739546" w14:textId="77777777" w:rsidR="00B159BF" w:rsidRPr="00F54DE8" w:rsidRDefault="00B159BF">
      <w:pPr>
        <w:pStyle w:val="Textbody"/>
        <w:jc w:val="both"/>
        <w:rPr>
          <w:b/>
          <w:sz w:val="22"/>
          <w:szCs w:val="22"/>
          <w:lang w:val="pl-PL"/>
        </w:rPr>
      </w:pPr>
    </w:p>
    <w:p w14:paraId="1B324D7D" w14:textId="77777777" w:rsidR="00B159BF" w:rsidRPr="00F54DE8" w:rsidRDefault="0038765F">
      <w:pPr>
        <w:pStyle w:val="Textbody"/>
        <w:jc w:val="both"/>
        <w:rPr>
          <w:sz w:val="22"/>
          <w:szCs w:val="22"/>
        </w:rPr>
      </w:pPr>
      <w:r w:rsidRPr="00F54DE8">
        <w:rPr>
          <w:b/>
          <w:sz w:val="22"/>
          <w:szCs w:val="22"/>
          <w:lang w:val="pl-PL"/>
        </w:rPr>
        <w:t xml:space="preserve">45233120 - 6 </w:t>
      </w:r>
      <w:r w:rsidRPr="00F54DE8">
        <w:rPr>
          <w:bCs/>
          <w:sz w:val="22"/>
          <w:szCs w:val="22"/>
          <w:lang w:val="pl-PL"/>
        </w:rPr>
        <w:t>Roboty w zakresie budowy dróg</w:t>
      </w:r>
    </w:p>
    <w:p w14:paraId="73D36A95" w14:textId="77777777" w:rsidR="00B159BF" w:rsidRPr="00F54DE8" w:rsidRDefault="00B159BF">
      <w:pPr>
        <w:pStyle w:val="Textbody"/>
        <w:jc w:val="both"/>
        <w:rPr>
          <w:bCs/>
          <w:sz w:val="22"/>
          <w:szCs w:val="22"/>
          <w:lang w:val="pl-PL"/>
        </w:rPr>
      </w:pPr>
    </w:p>
    <w:p w14:paraId="10ACBC7C"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 TERMIN WYKONANIA ZAMÓWIENIA</w:t>
      </w:r>
    </w:p>
    <w:p w14:paraId="4DC79951" w14:textId="77777777" w:rsidR="00B159BF" w:rsidRPr="00F54DE8" w:rsidRDefault="0038765F">
      <w:pPr>
        <w:pStyle w:val="Textbody"/>
        <w:spacing w:line="360" w:lineRule="auto"/>
        <w:jc w:val="both"/>
        <w:rPr>
          <w:sz w:val="22"/>
          <w:szCs w:val="22"/>
        </w:rPr>
      </w:pPr>
      <w:r w:rsidRPr="00F54DE8">
        <w:rPr>
          <w:bCs/>
          <w:color w:val="000000"/>
          <w:sz w:val="22"/>
          <w:szCs w:val="22"/>
          <w:lang w:val="pl-PL"/>
        </w:rPr>
        <w:t>Wykonawca zobowiązany jest zrealizować przedmiot zamówienia w terminie do dnia 15 września 2021 r. ze względu na optymalnie najlepsze warunki atmosferyczne na realizację tego typu robót.</w:t>
      </w:r>
    </w:p>
    <w:p w14:paraId="7D51A212" w14:textId="77777777" w:rsidR="00B159BF" w:rsidRPr="00F54DE8" w:rsidRDefault="00B159BF">
      <w:pPr>
        <w:pStyle w:val="Textbody"/>
        <w:jc w:val="both"/>
        <w:rPr>
          <w:b/>
          <w:sz w:val="22"/>
          <w:szCs w:val="22"/>
          <w:lang w:val="pl-PL"/>
        </w:rPr>
      </w:pPr>
    </w:p>
    <w:p w14:paraId="3FC3911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lastRenderedPageBreak/>
        <w:t>VI. PROJEKTOWANE POSTANOWIENIA UMOWY W SPRAWIE ZAMÓWIENIA PUBLICZNEGO, KTÓRE ZOSTANĄ WPROWADZONE DO TRESCI UMOWY</w:t>
      </w:r>
    </w:p>
    <w:p w14:paraId="4CA1DF45" w14:textId="77777777" w:rsidR="00B159BF" w:rsidRPr="00F54DE8" w:rsidRDefault="0038765F">
      <w:pPr>
        <w:pStyle w:val="Textbody"/>
        <w:spacing w:line="360" w:lineRule="auto"/>
        <w:jc w:val="both"/>
        <w:rPr>
          <w:sz w:val="22"/>
          <w:szCs w:val="22"/>
        </w:rPr>
      </w:pPr>
      <w:r w:rsidRPr="00F54DE8">
        <w:rPr>
          <w:bCs/>
          <w:color w:val="000000"/>
          <w:sz w:val="22"/>
          <w:szCs w:val="22"/>
          <w:lang w:val="pl-PL"/>
        </w:rPr>
        <w:t>Projektowane postanowienia umowy w sprawie zamówienia publicznego, określone zostały w załączniku nr 7 do SWZ</w:t>
      </w:r>
    </w:p>
    <w:p w14:paraId="78FF3194" w14:textId="77777777" w:rsidR="00B159BF" w:rsidRPr="00F54DE8" w:rsidRDefault="00B159BF">
      <w:pPr>
        <w:pStyle w:val="Textbody"/>
        <w:jc w:val="both"/>
        <w:rPr>
          <w:b/>
          <w:sz w:val="22"/>
          <w:szCs w:val="22"/>
          <w:lang w:val="pl-PL"/>
        </w:rPr>
      </w:pPr>
    </w:p>
    <w:p w14:paraId="711E00F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 INFORMACJE O ŚRODKACH KOMUNIKACJI ELEKTRONICZNEJ, PRZY UŻYCIU KTÓRYCH ZAMAWIAJĄCY BĘDZIE KOMUNIKOWAŁ SIĘ Z WYKONAWCAMI</w:t>
      </w:r>
    </w:p>
    <w:p w14:paraId="2717C37F" w14:textId="77777777" w:rsidR="00B159BF" w:rsidRPr="00F54DE8" w:rsidRDefault="0038765F">
      <w:pPr>
        <w:pStyle w:val="Standard"/>
        <w:spacing w:after="5" w:line="360" w:lineRule="auto"/>
        <w:ind w:right="12"/>
        <w:jc w:val="both"/>
        <w:rPr>
          <w:sz w:val="22"/>
          <w:szCs w:val="22"/>
        </w:rPr>
      </w:pPr>
      <w:bookmarkStart w:id="1" w:name="_Hlk65587131"/>
      <w:r w:rsidRPr="00F54DE8">
        <w:rPr>
          <w:sz w:val="22"/>
          <w:szCs w:val="22"/>
        </w:rPr>
        <w:t xml:space="preserve">1. Komunikacja między Zamawiającym a Wykonawcami odbywać się będzie wyłącznie przy użyciu środków komunikacji elektronicznej w rozumieniu ustawy z dnia 18 lipca 2002 r. o świadczeniu usług drogą elektroniczną (Dz.U. z 2020 r. poz. 344), </w:t>
      </w:r>
      <w:proofErr w:type="spellStart"/>
      <w:r w:rsidRPr="00F54DE8">
        <w:rPr>
          <w:sz w:val="22"/>
          <w:szCs w:val="22"/>
        </w:rPr>
        <w:t>tj</w:t>
      </w:r>
      <w:proofErr w:type="spellEnd"/>
      <w:r w:rsidRPr="00F54DE8">
        <w:rPr>
          <w:sz w:val="22"/>
          <w:szCs w:val="22"/>
        </w:rPr>
        <w:t>: poprzez</w:t>
      </w:r>
      <w:r w:rsidRPr="00F54DE8">
        <w:rPr>
          <w:b/>
          <w:sz w:val="22"/>
          <w:szCs w:val="22"/>
        </w:rPr>
        <w:t xml:space="preserve"> </w:t>
      </w:r>
      <w:r w:rsidRPr="00F54DE8">
        <w:rPr>
          <w:sz w:val="22"/>
          <w:szCs w:val="22"/>
        </w:rPr>
        <w:t xml:space="preserve">Platformę zakupową pod adresem: </w:t>
      </w:r>
      <w:r w:rsidRPr="00F54DE8">
        <w:rPr>
          <w:color w:val="0000FF"/>
          <w:sz w:val="22"/>
          <w:szCs w:val="22"/>
          <w:u w:val="single" w:color="000000"/>
        </w:rPr>
        <w:t>https://josephine.proebiz.com/pl/</w:t>
      </w:r>
      <w:r w:rsidRPr="00F54DE8">
        <w:rPr>
          <w:sz w:val="22"/>
          <w:szCs w:val="22"/>
        </w:rPr>
        <w:t xml:space="preserve"> (zwanej dalej zamiennie Platformą zakupową), w wierszu oznaczonym tytułem oraz znakiem niniejszego postępowania. Ofertę składa się pod rygorem nieważności w formie elektronicznej lub w postaci elektronicznej opatrzonej kwalifikowanym podpisem elektronicznym lub podpisem zaufanym lub podpisem osobistym przez osobę/ osoby upoważniona/ upoważnione</w:t>
      </w:r>
    </w:p>
    <w:p w14:paraId="55B3A8CA" w14:textId="77777777" w:rsidR="00B159BF" w:rsidRPr="00F54DE8" w:rsidRDefault="0038765F">
      <w:pPr>
        <w:pStyle w:val="Standard"/>
        <w:spacing w:after="5" w:line="360" w:lineRule="auto"/>
        <w:ind w:right="12"/>
        <w:jc w:val="both"/>
        <w:rPr>
          <w:sz w:val="22"/>
          <w:szCs w:val="22"/>
        </w:rPr>
      </w:pPr>
      <w:r w:rsidRPr="00F54DE8">
        <w:rPr>
          <w:sz w:val="22"/>
          <w:szCs w:val="22"/>
        </w:rPr>
        <w:t>2. 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85F3C6D" w14:textId="77777777" w:rsidR="00B159BF" w:rsidRPr="00F54DE8" w:rsidRDefault="0038765F">
      <w:pPr>
        <w:pStyle w:val="Standard"/>
        <w:spacing w:after="5" w:line="360" w:lineRule="auto"/>
        <w:ind w:right="12"/>
        <w:jc w:val="both"/>
        <w:rPr>
          <w:sz w:val="22"/>
          <w:szCs w:val="22"/>
        </w:rPr>
      </w:pPr>
      <w:r w:rsidRPr="00F54DE8">
        <w:rPr>
          <w:sz w:val="22"/>
          <w:szCs w:val="22"/>
        </w:rPr>
        <w:t>3. Zamawiający, najpóźniej przed otwarciem ofert, udostępnia na Platformie  informację o kwocie, jaka zamierza przeznaczyć na sfinansowanie zamówienia.</w:t>
      </w:r>
    </w:p>
    <w:p w14:paraId="289E02C8" w14:textId="77777777" w:rsidR="00B159BF" w:rsidRPr="00F54DE8" w:rsidRDefault="0038765F">
      <w:pPr>
        <w:pStyle w:val="Standard"/>
        <w:spacing w:after="5" w:line="360" w:lineRule="auto"/>
        <w:ind w:right="12"/>
        <w:jc w:val="both"/>
        <w:rPr>
          <w:sz w:val="22"/>
          <w:szCs w:val="22"/>
        </w:rPr>
      </w:pPr>
      <w:r w:rsidRPr="00F54DE8">
        <w:rPr>
          <w:sz w:val="22"/>
          <w:szCs w:val="22"/>
        </w:rPr>
        <w:t>4. Niezwłocznie po otwarciu złożonych ofert, Zamawiający zamieści na Platformie zakupowej informacje dotyczące:</w:t>
      </w:r>
    </w:p>
    <w:p w14:paraId="50DD7CAF" w14:textId="77777777" w:rsidR="00B159BF" w:rsidRPr="00F54DE8" w:rsidRDefault="0038765F">
      <w:pPr>
        <w:pStyle w:val="Standard"/>
        <w:spacing w:after="5" w:line="360" w:lineRule="auto"/>
        <w:ind w:right="12"/>
        <w:jc w:val="both"/>
        <w:rPr>
          <w:sz w:val="22"/>
          <w:szCs w:val="22"/>
        </w:rPr>
      </w:pPr>
      <w:r w:rsidRPr="00F54DE8">
        <w:rPr>
          <w:sz w:val="22"/>
          <w:szCs w:val="22"/>
        </w:rPr>
        <w:t>1) nazwach albo imionach i nazwiskach oraz siedzibach lub miejscach prowadzonej działalności gospodarczej albo miejscach zamieszkania Wykonawców, których oferty zostały otwarte;</w:t>
      </w:r>
    </w:p>
    <w:p w14:paraId="5C053118" w14:textId="77777777" w:rsidR="00B159BF" w:rsidRPr="00F54DE8" w:rsidRDefault="0038765F">
      <w:pPr>
        <w:pStyle w:val="Standard"/>
        <w:numPr>
          <w:ilvl w:val="0"/>
          <w:numId w:val="17"/>
        </w:numPr>
        <w:spacing w:line="360" w:lineRule="auto"/>
        <w:ind w:left="0" w:right="12" w:firstLine="0"/>
        <w:rPr>
          <w:sz w:val="22"/>
          <w:szCs w:val="22"/>
        </w:rPr>
      </w:pPr>
      <w:r w:rsidRPr="00F54DE8">
        <w:rPr>
          <w:sz w:val="22"/>
          <w:szCs w:val="22"/>
        </w:rPr>
        <w:t>cenach zawartych w ofertach;</w:t>
      </w:r>
    </w:p>
    <w:p w14:paraId="4E3958A9" w14:textId="77777777" w:rsidR="00B159BF" w:rsidRPr="00F54DE8" w:rsidRDefault="0038765F">
      <w:pPr>
        <w:pStyle w:val="Standard"/>
        <w:numPr>
          <w:ilvl w:val="0"/>
          <w:numId w:val="17"/>
        </w:numPr>
        <w:spacing w:line="360" w:lineRule="auto"/>
        <w:ind w:left="0" w:right="12" w:firstLine="0"/>
        <w:rPr>
          <w:sz w:val="22"/>
          <w:szCs w:val="22"/>
        </w:rPr>
      </w:pPr>
      <w:r w:rsidRPr="00F54DE8">
        <w:rPr>
          <w:sz w:val="22"/>
          <w:szCs w:val="22"/>
        </w:rPr>
        <w:t>okres gwarancji zawarty w ofertach.</w:t>
      </w:r>
    </w:p>
    <w:p w14:paraId="090B174D" w14:textId="77777777" w:rsidR="00B159BF" w:rsidRPr="00F54DE8" w:rsidRDefault="0038765F">
      <w:pPr>
        <w:pStyle w:val="Standard"/>
        <w:spacing w:after="5" w:line="360" w:lineRule="auto"/>
        <w:ind w:right="12"/>
        <w:jc w:val="both"/>
        <w:rPr>
          <w:sz w:val="22"/>
          <w:szCs w:val="22"/>
        </w:rPr>
      </w:pPr>
      <w:r w:rsidRPr="00F54DE8">
        <w:rPr>
          <w:sz w:val="22"/>
          <w:szCs w:val="22"/>
        </w:rPr>
        <w:t>5. Informację o wyborze oferty najkorzystniejszej bądź o unieważnieniu postępowania Zamawiający zamieści na Platformie zakupowej.</w:t>
      </w:r>
    </w:p>
    <w:p w14:paraId="09899887" w14:textId="77777777" w:rsidR="00B159BF" w:rsidRPr="00F54DE8" w:rsidRDefault="0038765F">
      <w:pPr>
        <w:pStyle w:val="Standard"/>
        <w:spacing w:after="1" w:line="360" w:lineRule="auto"/>
        <w:ind w:right="12"/>
        <w:jc w:val="both"/>
        <w:rPr>
          <w:sz w:val="22"/>
          <w:szCs w:val="22"/>
        </w:rPr>
      </w:pPr>
      <w:r w:rsidRPr="00F54DE8">
        <w:rPr>
          <w:b/>
          <w:sz w:val="22"/>
          <w:szCs w:val="22"/>
        </w:rPr>
        <w:t>6. Przyjmuje się, że dokument wysłany przy użyciu Platformy zakupowej został doręczony Wykonawcy w sposób umożliwiający zapoznanie się z jego treścią</w:t>
      </w:r>
      <w:bookmarkEnd w:id="1"/>
      <w:r w:rsidRPr="00F54DE8">
        <w:rPr>
          <w:b/>
          <w:sz w:val="22"/>
          <w:szCs w:val="22"/>
        </w:rPr>
        <w:t>.</w:t>
      </w:r>
    </w:p>
    <w:p w14:paraId="7EAD2551"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sz w:val="22"/>
          <w:szCs w:val="22"/>
        </w:rPr>
        <w:t>VIII. INFORMACJA O WYMAGANIACH TECHNICZNYCH I ORGANIZACYJNYCH SPORZĄDZANIA, WYSYŁANIA I ODBIERANIA KORESPONDENCJI ELEKTRONICZNEJ</w:t>
      </w:r>
    </w:p>
    <w:p w14:paraId="537D900E"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Wykonawca zamierzający złożyć ofertę (wyłącznie poprzez Platformę zakupową) – zobowiązany jest zapoznać się  z instrukcjami użytkowników Platformy zakupowej -  dostępnymi pod adresem </w:t>
      </w:r>
      <w:r w:rsidRPr="00F54DE8">
        <w:rPr>
          <w:color w:val="0000FF"/>
          <w:sz w:val="22"/>
          <w:szCs w:val="22"/>
          <w:u w:val="single" w:color="000000"/>
        </w:rPr>
        <w:t xml:space="preserve">https://josephine.proebiz.com/pl/ </w:t>
      </w:r>
      <w:r w:rsidRPr="00F54DE8">
        <w:rPr>
          <w:sz w:val="22"/>
          <w:szCs w:val="22"/>
        </w:rPr>
        <w:t>, znajdującymi się w prawym górnym rogu strony, oznaczonymi symbolem w postaci książki (Skrócona instrukcja dla Wykonawcy).</w:t>
      </w:r>
    </w:p>
    <w:p w14:paraId="130C5E34"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Złożenie oferty poprzez Platformę zakupową oznacza akceptację regulaminu, o którym mowa w ust. </w:t>
      </w:r>
      <w:r w:rsidRPr="00F54DE8">
        <w:rPr>
          <w:sz w:val="22"/>
          <w:szCs w:val="22"/>
        </w:rPr>
        <w:lastRenderedPageBreak/>
        <w:t>1 niniejszego rozdziału SWZ.</w:t>
      </w:r>
    </w:p>
    <w:p w14:paraId="5C86A0B2"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Wymagania techniczne związane z korzystaniem z Platformy przetargowej – wskazane są na stronie internetowej Platformy zakupowej - pod adresem: </w:t>
      </w:r>
      <w:r w:rsidRPr="00F54DE8">
        <w:rPr>
          <w:color w:val="0000FF"/>
          <w:sz w:val="22"/>
          <w:szCs w:val="22"/>
          <w:u w:val="single" w:color="000000"/>
        </w:rPr>
        <w:t>https://josephine.proebiz.com/pl/</w:t>
      </w:r>
      <w:r w:rsidRPr="00F54DE8">
        <w:rPr>
          <w:sz w:val="22"/>
          <w:szCs w:val="22"/>
        </w:rPr>
        <w:t xml:space="preserve"> znajdującymi się w prawym górnym rogu strony, oznaczonymi symbolem w postaci książki, w zakładce inne.</w:t>
      </w:r>
    </w:p>
    <w:p w14:paraId="33CFA229" w14:textId="77777777" w:rsidR="00B159BF" w:rsidRPr="00F54DE8" w:rsidRDefault="0038765F">
      <w:pPr>
        <w:pStyle w:val="Standard"/>
        <w:spacing w:after="1" w:line="360" w:lineRule="auto"/>
        <w:ind w:right="12"/>
        <w:jc w:val="both"/>
        <w:rPr>
          <w:sz w:val="22"/>
          <w:szCs w:val="22"/>
        </w:rPr>
      </w:pPr>
      <w:r w:rsidRPr="00F54DE8">
        <w:rPr>
          <w:sz w:val="22"/>
          <w:szCs w:val="22"/>
        </w:rPr>
        <w:t xml:space="preserve"> </w:t>
      </w:r>
    </w:p>
    <w:p w14:paraId="3F8CBC09" w14:textId="77777777" w:rsidR="00B159BF" w:rsidRPr="00F54DE8" w:rsidRDefault="0038765F">
      <w:pPr>
        <w:pStyle w:val="Standard"/>
        <w:spacing w:after="5" w:line="360" w:lineRule="auto"/>
        <w:ind w:right="12"/>
        <w:jc w:val="both"/>
        <w:rPr>
          <w:sz w:val="22"/>
          <w:szCs w:val="22"/>
        </w:rPr>
      </w:pPr>
      <w:r w:rsidRPr="00F54DE8">
        <w:rPr>
          <w:sz w:val="22"/>
          <w:szCs w:val="22"/>
        </w:rPr>
        <w:t xml:space="preserve">4.Wsparcia technicznego w zakresie działania Platformy zakupowej udziela jej dostawca, tj. PROEBIZ </w:t>
      </w:r>
      <w:proofErr w:type="spellStart"/>
      <w:r w:rsidRPr="00F54DE8">
        <w:rPr>
          <w:sz w:val="22"/>
          <w:szCs w:val="22"/>
        </w:rPr>
        <w:t>s.r.o</w:t>
      </w:r>
      <w:proofErr w:type="spellEnd"/>
      <w:r w:rsidRPr="00F54DE8">
        <w:rPr>
          <w:sz w:val="22"/>
          <w:szCs w:val="22"/>
        </w:rPr>
        <w:t xml:space="preserve">., </w:t>
      </w:r>
      <w:proofErr w:type="spellStart"/>
      <w:r w:rsidRPr="00F54DE8">
        <w:rPr>
          <w:sz w:val="22"/>
          <w:szCs w:val="22"/>
        </w:rPr>
        <w:t>Masarykovo</w:t>
      </w:r>
      <w:proofErr w:type="spellEnd"/>
      <w:r w:rsidRPr="00F54DE8">
        <w:rPr>
          <w:sz w:val="22"/>
          <w:szCs w:val="22"/>
        </w:rPr>
        <w:t xml:space="preserve"> </w:t>
      </w:r>
      <w:proofErr w:type="spellStart"/>
      <w:r w:rsidRPr="00F54DE8">
        <w:rPr>
          <w:sz w:val="22"/>
          <w:szCs w:val="22"/>
        </w:rPr>
        <w:t>náměstí</w:t>
      </w:r>
      <w:proofErr w:type="spellEnd"/>
      <w:r w:rsidRPr="00F54DE8">
        <w:rPr>
          <w:sz w:val="22"/>
          <w:szCs w:val="22"/>
        </w:rPr>
        <w:t xml:space="preserve"> 52/33, CZ - 702 00 </w:t>
      </w:r>
      <w:proofErr w:type="spellStart"/>
      <w:r w:rsidRPr="00F54DE8">
        <w:rPr>
          <w:sz w:val="22"/>
          <w:szCs w:val="22"/>
        </w:rPr>
        <w:t>Ostrava</w:t>
      </w:r>
      <w:proofErr w:type="spellEnd"/>
      <w:r w:rsidRPr="00F54DE8">
        <w:rPr>
          <w:sz w:val="22"/>
          <w:szCs w:val="22"/>
        </w:rPr>
        <w:t xml:space="preserve"> - </w:t>
      </w:r>
      <w:proofErr w:type="spellStart"/>
      <w:r w:rsidRPr="00F54DE8">
        <w:rPr>
          <w:sz w:val="22"/>
          <w:szCs w:val="22"/>
        </w:rPr>
        <w:t>Moravská</w:t>
      </w:r>
      <w:proofErr w:type="spellEnd"/>
      <w:r w:rsidRPr="00F54DE8">
        <w:rPr>
          <w:sz w:val="22"/>
          <w:szCs w:val="22"/>
        </w:rPr>
        <w:t xml:space="preserve"> </w:t>
      </w:r>
      <w:proofErr w:type="spellStart"/>
      <w:r w:rsidRPr="00F54DE8">
        <w:rPr>
          <w:sz w:val="22"/>
          <w:szCs w:val="22"/>
        </w:rPr>
        <w:t>Ostrava</w:t>
      </w:r>
      <w:proofErr w:type="spellEnd"/>
      <w:r w:rsidRPr="00F54DE8">
        <w:rPr>
          <w:sz w:val="22"/>
          <w:szCs w:val="22"/>
        </w:rPr>
        <w:t xml:space="preserve">, C.9176, nr tel. +48 222 139 900, e-mail: </w:t>
      </w:r>
      <w:r w:rsidRPr="00F54DE8">
        <w:rPr>
          <w:sz w:val="22"/>
          <w:szCs w:val="22"/>
          <w:u w:val="single" w:color="000000"/>
        </w:rPr>
        <w:t>houston@proebiz.com</w:t>
      </w:r>
      <w:r w:rsidRPr="00F54DE8">
        <w:rPr>
          <w:sz w:val="22"/>
          <w:szCs w:val="22"/>
        </w:rPr>
        <w:t xml:space="preserve"> od poniedziałku do piątku (dni robocze) w godz. 8.00 – 16.00.  </w:t>
      </w:r>
    </w:p>
    <w:p w14:paraId="15168781" w14:textId="77777777" w:rsidR="00B159BF" w:rsidRPr="00F54DE8" w:rsidRDefault="0038765F">
      <w:pPr>
        <w:pStyle w:val="Standard"/>
        <w:spacing w:after="5" w:line="360" w:lineRule="auto"/>
        <w:ind w:right="12"/>
        <w:jc w:val="both"/>
        <w:rPr>
          <w:sz w:val="22"/>
          <w:szCs w:val="22"/>
        </w:rPr>
      </w:pPr>
      <w:r w:rsidRPr="00F54DE8">
        <w:rPr>
          <w:sz w:val="22"/>
          <w:szCs w:val="22"/>
        </w:rPr>
        <w:t xml:space="preserve">5. Opis złożenia oferty za pośrednictwem Platformy zakupowej oraz potwierdzenia złożenia oferty, zostały opisane w Instrukcjach użytkowników Platformy zakupowej w skróconej instrukcji dla Wykonawcy.  </w:t>
      </w:r>
    </w:p>
    <w:p w14:paraId="1C59185D"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p>
    <w:p w14:paraId="2108599D" w14:textId="77777777" w:rsidR="00B159BF" w:rsidRPr="00F54DE8" w:rsidRDefault="0038765F">
      <w:pPr>
        <w:pStyle w:val="Standard"/>
        <w:spacing w:after="5" w:line="360" w:lineRule="auto"/>
        <w:ind w:right="12"/>
        <w:jc w:val="both"/>
        <w:rPr>
          <w:sz w:val="22"/>
          <w:szCs w:val="22"/>
        </w:rPr>
      </w:pPr>
      <w:r w:rsidRPr="00F54DE8">
        <w:rPr>
          <w:sz w:val="22"/>
          <w:szCs w:val="22"/>
        </w:rPr>
        <w:t>7. 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Pr="00F54DE8">
        <w:rPr>
          <w:sz w:val="22"/>
          <w:szCs w:val="22"/>
        </w:rPr>
        <w:t>t.j</w:t>
      </w:r>
      <w:proofErr w:type="spellEnd"/>
      <w:r w:rsidRPr="00F54DE8">
        <w:rPr>
          <w:sz w:val="22"/>
          <w:szCs w:val="22"/>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Pr="00F54DE8">
        <w:rPr>
          <w:sz w:val="22"/>
          <w:szCs w:val="22"/>
        </w:rPr>
        <w:t>rar</w:t>
      </w:r>
      <w:proofErr w:type="spellEnd"/>
    </w:p>
    <w:p w14:paraId="5862ADDB" w14:textId="77777777" w:rsidR="00B159BF" w:rsidRPr="00F54DE8" w:rsidRDefault="0038765F">
      <w:pPr>
        <w:pStyle w:val="Standard"/>
        <w:spacing w:after="5" w:line="360" w:lineRule="auto"/>
        <w:ind w:right="12"/>
        <w:jc w:val="both"/>
        <w:rPr>
          <w:sz w:val="22"/>
          <w:szCs w:val="22"/>
        </w:rPr>
      </w:pPr>
      <w:r w:rsidRPr="00F54DE8">
        <w:rPr>
          <w:sz w:val="22"/>
          <w:szCs w:val="22"/>
        </w:rPr>
        <w:t xml:space="preserve">8. 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p>
    <w:p w14:paraId="5CB491E2" w14:textId="77777777" w:rsidR="00B159BF" w:rsidRPr="00F54DE8" w:rsidRDefault="0038765F">
      <w:pPr>
        <w:pStyle w:val="Standard"/>
        <w:spacing w:after="5" w:line="360" w:lineRule="auto"/>
        <w:ind w:right="12"/>
        <w:jc w:val="both"/>
        <w:rPr>
          <w:sz w:val="22"/>
          <w:szCs w:val="22"/>
        </w:rPr>
      </w:pPr>
      <w:r w:rsidRPr="00F54DE8">
        <w:rPr>
          <w:sz w:val="22"/>
          <w:szCs w:val="22"/>
        </w:rPr>
        <w:t>9. 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w:t>
      </w:r>
    </w:p>
    <w:p w14:paraId="164D7773"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10. Podmiotowe środki dowodowe, przedmiotowe środki dowodowe oraz inne dokumenty lub oświadczenia, sporządzone w języku obcym przekazuje się wraz z tłumaczeniem na język polski.  </w:t>
      </w:r>
    </w:p>
    <w:p w14:paraId="34EC4348" w14:textId="77777777" w:rsidR="00B159BF" w:rsidRPr="00F54DE8" w:rsidRDefault="0038765F">
      <w:pPr>
        <w:pStyle w:val="Standard"/>
        <w:spacing w:after="5" w:line="360" w:lineRule="auto"/>
        <w:ind w:right="12"/>
        <w:jc w:val="both"/>
        <w:rPr>
          <w:sz w:val="22"/>
          <w:szCs w:val="22"/>
        </w:rPr>
      </w:pPr>
      <w:r w:rsidRPr="00F54DE8">
        <w:rPr>
          <w:sz w:val="22"/>
          <w:szCs w:val="22"/>
        </w:rPr>
        <w:t>11.W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66DDE617" w14:textId="77777777" w:rsidR="00B159BF" w:rsidRPr="00F54DE8" w:rsidRDefault="0038765F">
      <w:pPr>
        <w:pStyle w:val="Akapitzlist"/>
        <w:spacing w:after="5" w:line="360" w:lineRule="auto"/>
        <w:ind w:left="0" w:right="12"/>
        <w:jc w:val="both"/>
        <w:rPr>
          <w:sz w:val="22"/>
          <w:szCs w:val="22"/>
        </w:rPr>
      </w:pPr>
      <w:r w:rsidRPr="00F54DE8">
        <w:rPr>
          <w:sz w:val="22"/>
          <w:szCs w:val="22"/>
        </w:rPr>
        <w:t>11.1. 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w:t>
      </w:r>
    </w:p>
    <w:p w14:paraId="69D0DE63" w14:textId="77777777" w:rsidR="00B159BF" w:rsidRPr="00F54DE8" w:rsidRDefault="0038765F">
      <w:pPr>
        <w:pStyle w:val="Standard"/>
        <w:spacing w:after="5" w:line="360" w:lineRule="auto"/>
        <w:ind w:right="12"/>
        <w:jc w:val="both"/>
        <w:rPr>
          <w:sz w:val="22"/>
          <w:szCs w:val="22"/>
        </w:rPr>
      </w:pPr>
      <w:r w:rsidRPr="00F54DE8">
        <w:rPr>
          <w:sz w:val="22"/>
          <w:szCs w:val="22"/>
        </w:rPr>
        <w:t>11.2. Poświadczenia zgodności cyfrowego odwzorowania z dokumentem w postaci papierowej,                       o którym mowa w ust. 11.1. niniejszego rozdziału SWZ, dokonuje w przypadku:</w:t>
      </w:r>
    </w:p>
    <w:p w14:paraId="0CF07A99" w14:textId="77777777" w:rsidR="00B159BF" w:rsidRPr="00F54DE8" w:rsidRDefault="0038765F">
      <w:pPr>
        <w:pStyle w:val="Standard"/>
        <w:spacing w:after="5" w:line="360" w:lineRule="auto"/>
        <w:ind w:left="10" w:right="12"/>
        <w:jc w:val="both"/>
        <w:rPr>
          <w:sz w:val="22"/>
          <w:szCs w:val="22"/>
        </w:rPr>
      </w:pPr>
      <w:r w:rsidRPr="00F54DE8">
        <w:rPr>
          <w:sz w:val="22"/>
          <w:szCs w:val="22"/>
        </w:rPr>
        <w:t>1) 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009BF203" w14:textId="77777777" w:rsidR="00B159BF" w:rsidRPr="00F54DE8" w:rsidRDefault="0038765F">
      <w:pPr>
        <w:pStyle w:val="Standard"/>
        <w:spacing w:after="5" w:line="360" w:lineRule="auto"/>
        <w:ind w:left="10" w:right="12"/>
        <w:jc w:val="both"/>
        <w:rPr>
          <w:sz w:val="22"/>
          <w:szCs w:val="22"/>
        </w:rPr>
      </w:pPr>
      <w:r w:rsidRPr="00F54DE8">
        <w:rPr>
          <w:sz w:val="22"/>
          <w:szCs w:val="22"/>
        </w:rPr>
        <w:t>2) przedmiotowych środków dowodowych – odpowiednio Wykonawca lub Wykonawca wspólnie ubiegający się o udzielenie zamówienia;</w:t>
      </w:r>
    </w:p>
    <w:p w14:paraId="79A019EE" w14:textId="77777777" w:rsidR="00B159BF" w:rsidRPr="00F54DE8" w:rsidRDefault="0038765F">
      <w:pPr>
        <w:pStyle w:val="Standard"/>
        <w:spacing w:after="5" w:line="360" w:lineRule="auto"/>
        <w:ind w:left="10" w:right="12"/>
        <w:jc w:val="both"/>
        <w:rPr>
          <w:sz w:val="22"/>
          <w:szCs w:val="22"/>
        </w:rPr>
      </w:pPr>
      <w:r w:rsidRPr="00F54DE8">
        <w:rPr>
          <w:sz w:val="22"/>
          <w:szCs w:val="22"/>
        </w:rPr>
        <w:t>3) innych dokumentów – odpowiednio Wykonawca lub Wykonawca wspólnie ubiegający się                               o udzielenie zamówienia, w zakresie dokumentów, które każdego z nich dotyczą.</w:t>
      </w:r>
    </w:p>
    <w:p w14:paraId="0E0FAC30" w14:textId="77777777" w:rsidR="00B159BF" w:rsidRPr="00F54DE8" w:rsidRDefault="0038765F">
      <w:pPr>
        <w:pStyle w:val="Standard"/>
        <w:spacing w:after="5" w:line="360" w:lineRule="auto"/>
        <w:ind w:right="12"/>
        <w:jc w:val="both"/>
        <w:rPr>
          <w:sz w:val="22"/>
          <w:szCs w:val="22"/>
        </w:rPr>
      </w:pPr>
      <w:r w:rsidRPr="00F54DE8">
        <w:rPr>
          <w:sz w:val="22"/>
          <w:szCs w:val="22"/>
        </w:rPr>
        <w:t>11.3. Poświadczenia zgodności cyfrowego odwzorowania z dokumentem w postaci papierowej,                         o którym mowa w ust. 11.1. niniejszego rozdziału SWZ, może dokonać również notariusz.</w:t>
      </w:r>
    </w:p>
    <w:p w14:paraId="0A4D5BAC" w14:textId="77777777" w:rsidR="00B159BF" w:rsidRPr="00F54DE8" w:rsidRDefault="0038765F">
      <w:pPr>
        <w:pStyle w:val="Standard"/>
        <w:spacing w:after="5" w:line="360" w:lineRule="auto"/>
        <w:ind w:right="12"/>
        <w:jc w:val="both"/>
        <w:rPr>
          <w:sz w:val="22"/>
          <w:szCs w:val="22"/>
        </w:rPr>
      </w:pPr>
      <w:r w:rsidRPr="00F54DE8">
        <w:rPr>
          <w:sz w:val="22"/>
          <w:szCs w:val="22"/>
        </w:rPr>
        <w:t xml:space="preserve">11.4. 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4C28BBB"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12. 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lub podpisem zaufanym lub podpisem osobistym przez osoby/ę upoważnioną/e.  </w:t>
      </w:r>
    </w:p>
    <w:p w14:paraId="46777241" w14:textId="77777777" w:rsidR="00B159BF" w:rsidRPr="00F54DE8" w:rsidRDefault="0038765F">
      <w:pPr>
        <w:pStyle w:val="Standard"/>
        <w:spacing w:after="5" w:line="360" w:lineRule="auto"/>
        <w:ind w:left="10" w:right="12"/>
        <w:jc w:val="both"/>
        <w:rPr>
          <w:sz w:val="22"/>
          <w:szCs w:val="22"/>
        </w:rPr>
      </w:pPr>
      <w:r w:rsidRPr="00F54DE8">
        <w:rPr>
          <w:sz w:val="22"/>
          <w:szCs w:val="22"/>
        </w:rPr>
        <w:lastRenderedPageBreak/>
        <w:t>12.1. 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lub podpisem zaufanym lub osobistym poświadczającym zgodność cyfrowego odwzorowania z dokumentem  w postaci papierowej.</w:t>
      </w:r>
    </w:p>
    <w:p w14:paraId="6F6701F9" w14:textId="77777777" w:rsidR="00B159BF" w:rsidRPr="00F54DE8" w:rsidRDefault="0038765F">
      <w:pPr>
        <w:pStyle w:val="Standard"/>
        <w:spacing w:after="5" w:line="360" w:lineRule="auto"/>
        <w:ind w:left="10" w:right="12"/>
        <w:jc w:val="both"/>
        <w:rPr>
          <w:sz w:val="22"/>
          <w:szCs w:val="22"/>
        </w:rPr>
      </w:pPr>
      <w:r w:rsidRPr="00F54DE8">
        <w:rPr>
          <w:sz w:val="22"/>
          <w:szCs w:val="22"/>
        </w:rPr>
        <w:t>12.2. Poświadczenia zgodności cyfrowego odwzorowania z dokumentem w postaci papierowej, o którym mowa w ust. 12.1. niniejszego rozdziału SWZ, dokonuje w przypadku:</w:t>
      </w:r>
    </w:p>
    <w:p w14:paraId="5DC3AFE8"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1) podmiotowych środków dowodowych – odpowiednio Wykonawca, Wykonawca wspólnie ubiegający się o udzielenie zamówienia, podmiot udostępniający zasoby lub podwykonawca, w zakresie podmiotowych środków dowodowych, które każdego z nich dotyczą;  </w:t>
      </w:r>
    </w:p>
    <w:p w14:paraId="37403A43" w14:textId="77777777" w:rsidR="00B159BF" w:rsidRPr="00F54DE8" w:rsidRDefault="0038765F">
      <w:pPr>
        <w:pStyle w:val="Standard"/>
        <w:spacing w:after="5" w:line="360" w:lineRule="auto"/>
        <w:ind w:left="10" w:right="12"/>
        <w:jc w:val="both"/>
        <w:rPr>
          <w:sz w:val="22"/>
          <w:szCs w:val="22"/>
        </w:rPr>
      </w:pPr>
      <w:r w:rsidRPr="00F54DE8">
        <w:rPr>
          <w:sz w:val="22"/>
          <w:szCs w:val="22"/>
        </w:rPr>
        <w:t xml:space="preserve">2) przedmiotowego środka dowodowego,  oświadczenia, o którym mowa w art. 117 ust. 4 ustawy, lub zobowiązania podmiotu udostępniającego zasoby – odpowiednio Wykonawca lub Wykonawca wspólnie ubiegający się o udzielenie zamówienia;  </w:t>
      </w:r>
    </w:p>
    <w:p w14:paraId="3607F428" w14:textId="77777777" w:rsidR="00B159BF" w:rsidRPr="00F54DE8" w:rsidRDefault="0038765F">
      <w:pPr>
        <w:pStyle w:val="Standard"/>
        <w:spacing w:after="5" w:line="360" w:lineRule="auto"/>
        <w:ind w:left="10" w:right="12"/>
        <w:jc w:val="both"/>
        <w:rPr>
          <w:sz w:val="22"/>
          <w:szCs w:val="22"/>
        </w:rPr>
      </w:pPr>
      <w:r w:rsidRPr="00F54DE8">
        <w:rPr>
          <w:sz w:val="22"/>
          <w:szCs w:val="22"/>
        </w:rPr>
        <w:t>3)  pełnomocnictwa – mocodawca.</w:t>
      </w:r>
    </w:p>
    <w:p w14:paraId="6A2E77DF" w14:textId="77777777" w:rsidR="00B159BF" w:rsidRPr="00F54DE8" w:rsidRDefault="0038765F">
      <w:pPr>
        <w:pStyle w:val="Standard"/>
        <w:spacing w:line="360" w:lineRule="auto"/>
        <w:ind w:left="-5" w:right="12"/>
        <w:jc w:val="both"/>
        <w:rPr>
          <w:sz w:val="22"/>
          <w:szCs w:val="22"/>
        </w:rPr>
      </w:pPr>
      <w:r w:rsidRPr="00F54DE8">
        <w:rPr>
          <w:sz w:val="22"/>
          <w:szCs w:val="22"/>
        </w:rPr>
        <w:t xml:space="preserve">12.3. Poświadczenia zgodności cyfrowego odwzorowania z dokumentem w postaci papierowej, o którym mowa w ust. 12.1. niniejszego rozdziału SWZ, może dokonać również notariusz.  </w:t>
      </w:r>
    </w:p>
    <w:p w14:paraId="13B9A1F2" w14:textId="77777777" w:rsidR="00B159BF" w:rsidRPr="00F54DE8" w:rsidRDefault="0038765F">
      <w:pPr>
        <w:pStyle w:val="Standard"/>
        <w:spacing w:after="5" w:line="360" w:lineRule="auto"/>
        <w:ind w:right="12"/>
        <w:jc w:val="both"/>
        <w:rPr>
          <w:sz w:val="22"/>
          <w:szCs w:val="22"/>
        </w:rPr>
      </w:pPr>
      <w:r w:rsidRPr="00F54DE8">
        <w:rPr>
          <w:sz w:val="22"/>
          <w:szCs w:val="22"/>
        </w:rPr>
        <w:t>13. 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3868506" w14:textId="77777777" w:rsidR="00B159BF" w:rsidRPr="00F54DE8" w:rsidRDefault="0038765F">
      <w:pPr>
        <w:pStyle w:val="Standard"/>
        <w:spacing w:after="5" w:line="360" w:lineRule="auto"/>
        <w:ind w:right="12"/>
        <w:jc w:val="both"/>
        <w:rPr>
          <w:sz w:val="22"/>
          <w:szCs w:val="22"/>
        </w:rPr>
      </w:pPr>
      <w:r w:rsidRPr="00F54DE8">
        <w:rPr>
          <w:sz w:val="22"/>
          <w:szCs w:val="22"/>
        </w:rPr>
        <w:t>14. Dokumenty elektroniczne w postępowaniu spełniają łącznie następujące wymagania:</w:t>
      </w:r>
    </w:p>
    <w:p w14:paraId="6AAA154A" w14:textId="77777777" w:rsidR="00B159BF" w:rsidRPr="00F54DE8" w:rsidRDefault="0038765F">
      <w:pPr>
        <w:pStyle w:val="Standard"/>
        <w:spacing w:line="360" w:lineRule="auto"/>
        <w:ind w:left="-5" w:right="12"/>
        <w:jc w:val="both"/>
        <w:rPr>
          <w:sz w:val="22"/>
          <w:szCs w:val="22"/>
        </w:rPr>
      </w:pPr>
      <w:r w:rsidRPr="00F54DE8">
        <w:rPr>
          <w:sz w:val="22"/>
          <w:szCs w:val="22"/>
        </w:rPr>
        <w:t xml:space="preserve">1) są utrwalone w sposób umożliwiający ich wielokrotne odczytanie, zapisanie i powielenie, a także przekazanie przy użyciu środków komunikacji elektronicznej lub na informatycznym nośniku danych;  </w:t>
      </w:r>
    </w:p>
    <w:p w14:paraId="19FF971F" w14:textId="77777777" w:rsidR="00B159BF" w:rsidRPr="00F54DE8" w:rsidRDefault="0038765F">
      <w:pPr>
        <w:pStyle w:val="Standard"/>
        <w:spacing w:line="360" w:lineRule="auto"/>
        <w:ind w:left="-5" w:right="12"/>
        <w:jc w:val="both"/>
        <w:rPr>
          <w:sz w:val="22"/>
          <w:szCs w:val="22"/>
        </w:rPr>
      </w:pPr>
      <w:r w:rsidRPr="00F54DE8">
        <w:rPr>
          <w:sz w:val="22"/>
          <w:szCs w:val="22"/>
        </w:rPr>
        <w:t xml:space="preserve">2) umożliwiają prezentację treści w postaci elektronicznej, w szczególności przez wyświetlenie tej treści na monitorze ekranowym;  </w:t>
      </w:r>
    </w:p>
    <w:p w14:paraId="7D552E90" w14:textId="77777777" w:rsidR="00B159BF" w:rsidRPr="00F54DE8" w:rsidRDefault="0038765F">
      <w:pPr>
        <w:pStyle w:val="Standard"/>
        <w:numPr>
          <w:ilvl w:val="0"/>
          <w:numId w:val="18"/>
        </w:numPr>
        <w:spacing w:after="5" w:line="360" w:lineRule="auto"/>
        <w:ind w:left="0" w:right="12" w:firstLine="0"/>
        <w:jc w:val="both"/>
        <w:rPr>
          <w:sz w:val="22"/>
          <w:szCs w:val="22"/>
        </w:rPr>
      </w:pPr>
      <w:r w:rsidRPr="00F54DE8">
        <w:rPr>
          <w:sz w:val="22"/>
          <w:szCs w:val="22"/>
        </w:rPr>
        <w:t xml:space="preserve">umożliwiają prezentację treści w postaci papierowej, w szczególności za pomocą wydruku;  </w:t>
      </w:r>
    </w:p>
    <w:p w14:paraId="47E85441" w14:textId="77777777" w:rsidR="00B159BF" w:rsidRPr="00F54DE8" w:rsidRDefault="0038765F">
      <w:pPr>
        <w:pStyle w:val="Standard"/>
        <w:numPr>
          <w:ilvl w:val="0"/>
          <w:numId w:val="6"/>
        </w:numPr>
        <w:spacing w:after="5" w:line="360" w:lineRule="auto"/>
        <w:ind w:left="0" w:right="12" w:firstLine="0"/>
        <w:jc w:val="both"/>
        <w:rPr>
          <w:sz w:val="22"/>
          <w:szCs w:val="22"/>
        </w:rPr>
      </w:pPr>
      <w:r w:rsidRPr="00F54DE8">
        <w:rPr>
          <w:sz w:val="22"/>
          <w:szCs w:val="22"/>
        </w:rPr>
        <w:t>zawierają dane w układzie niepozostawiającym wątpliwości co do treści i kontekstu zapisanych informacji.</w:t>
      </w:r>
    </w:p>
    <w:p w14:paraId="36F52AE3" w14:textId="77777777" w:rsidR="00B159BF" w:rsidRPr="00F54DE8" w:rsidRDefault="0038765F">
      <w:pPr>
        <w:pStyle w:val="Standard"/>
        <w:spacing w:line="360" w:lineRule="auto"/>
        <w:ind w:left="-5" w:right="12"/>
        <w:jc w:val="both"/>
        <w:rPr>
          <w:sz w:val="22"/>
          <w:szCs w:val="22"/>
        </w:rPr>
      </w:pPr>
      <w:r w:rsidRPr="00F54DE8">
        <w:rPr>
          <w:sz w:val="22"/>
          <w:szCs w:val="22"/>
        </w:rPr>
        <w:t>15. Zgodnie z § 12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(Dz.U. z 2020 r. poz. 2452):</w:t>
      </w:r>
    </w:p>
    <w:p w14:paraId="767B282B" w14:textId="77777777" w:rsidR="00B159BF" w:rsidRPr="00F54DE8" w:rsidRDefault="0038765F">
      <w:pPr>
        <w:pStyle w:val="Standard"/>
        <w:spacing w:line="360" w:lineRule="auto"/>
        <w:jc w:val="both"/>
        <w:rPr>
          <w:sz w:val="22"/>
          <w:szCs w:val="22"/>
        </w:rPr>
      </w:pPr>
      <w:r w:rsidRPr="00F54DE8">
        <w:rPr>
          <w:sz w:val="22"/>
          <w:szCs w:val="22"/>
        </w:rPr>
        <w:t xml:space="preserve">„Środki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w:t>
      </w:r>
      <w:r w:rsidRPr="00F54DE8">
        <w:rPr>
          <w:sz w:val="22"/>
          <w:szCs w:val="22"/>
        </w:rPr>
        <w:lastRenderedPageBreak/>
        <w:t>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6DC0F46D" w14:textId="77777777" w:rsidR="00B159BF" w:rsidRPr="00F54DE8" w:rsidRDefault="00B159BF">
      <w:pPr>
        <w:pStyle w:val="Standard"/>
        <w:spacing w:line="360" w:lineRule="auto"/>
        <w:jc w:val="both"/>
        <w:rPr>
          <w:sz w:val="22"/>
          <w:szCs w:val="22"/>
        </w:rPr>
      </w:pPr>
    </w:p>
    <w:p w14:paraId="1E6DEEB7"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IX. OPIS SPOSOBU UDZIELANIA WYJAŚNIEŃ DO SWZ</w:t>
      </w:r>
    </w:p>
    <w:p w14:paraId="7A6B925B" w14:textId="069A072F" w:rsidR="00B159BF" w:rsidRPr="00F54DE8" w:rsidRDefault="00F54DE8" w:rsidP="00F54DE8">
      <w:pPr>
        <w:pStyle w:val="Standard"/>
        <w:spacing w:after="5" w:line="360" w:lineRule="auto"/>
        <w:ind w:right="12"/>
        <w:jc w:val="both"/>
        <w:rPr>
          <w:sz w:val="22"/>
          <w:szCs w:val="22"/>
        </w:rPr>
      </w:pPr>
      <w:r>
        <w:rPr>
          <w:sz w:val="22"/>
          <w:szCs w:val="22"/>
        </w:rPr>
        <w:t>1. </w:t>
      </w:r>
      <w:r w:rsidR="0038765F" w:rsidRPr="00F54DE8">
        <w:rPr>
          <w:sz w:val="22"/>
          <w:szCs w:val="22"/>
        </w:rPr>
        <w:t>Treść SWZ wraz z załącznikami zamieszczona jest na Platformie zakupowej.</w:t>
      </w:r>
    </w:p>
    <w:p w14:paraId="0BDAAFE3" w14:textId="241FD7C2" w:rsidR="00B159BF" w:rsidRPr="00F54DE8" w:rsidRDefault="00F54DE8" w:rsidP="00F54DE8">
      <w:pPr>
        <w:pStyle w:val="Standard"/>
        <w:spacing w:after="5" w:line="360" w:lineRule="auto"/>
        <w:ind w:right="12"/>
        <w:jc w:val="both"/>
        <w:rPr>
          <w:sz w:val="22"/>
          <w:szCs w:val="22"/>
        </w:rPr>
      </w:pPr>
      <w:r>
        <w:rPr>
          <w:sz w:val="22"/>
          <w:szCs w:val="22"/>
        </w:rPr>
        <w:t>2. </w:t>
      </w:r>
      <w:r w:rsidR="0038765F" w:rsidRPr="00F54DE8">
        <w:rPr>
          <w:sz w:val="22"/>
          <w:szCs w:val="22"/>
        </w:rPr>
        <w:t>Wykonawca może zwrócić się do Zamawiającego z wnioskiem o wyjaśnienie treści SWZ.</w:t>
      </w:r>
    </w:p>
    <w:p w14:paraId="5F9A50A2" w14:textId="74A4E2E6" w:rsidR="00B159BF" w:rsidRPr="00F54DE8" w:rsidRDefault="0038765F">
      <w:pPr>
        <w:pStyle w:val="Standard"/>
        <w:spacing w:after="5" w:line="360" w:lineRule="auto"/>
        <w:ind w:right="12"/>
        <w:jc w:val="both"/>
        <w:rPr>
          <w:sz w:val="22"/>
          <w:szCs w:val="22"/>
        </w:rPr>
      </w:pPr>
      <w:r w:rsidRPr="00F54DE8">
        <w:rPr>
          <w:sz w:val="22"/>
          <w:szCs w:val="22"/>
        </w:rPr>
        <w:t>3.</w:t>
      </w:r>
      <w:r w:rsidR="00F54DE8">
        <w:rPr>
          <w:sz w:val="22"/>
          <w:szCs w:val="22"/>
        </w:rPr>
        <w:t> </w:t>
      </w:r>
      <w:r w:rsidRPr="00F54DE8">
        <w:rPr>
          <w:sz w:val="22"/>
          <w:szCs w:val="22"/>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p>
    <w:p w14:paraId="3E144765" w14:textId="7290119B" w:rsidR="00B159BF" w:rsidRPr="00F54DE8" w:rsidRDefault="0038765F">
      <w:pPr>
        <w:pStyle w:val="Standard"/>
        <w:spacing w:line="360" w:lineRule="auto"/>
        <w:jc w:val="both"/>
        <w:rPr>
          <w:sz w:val="22"/>
          <w:szCs w:val="22"/>
        </w:rPr>
      </w:pPr>
      <w:r w:rsidRPr="00F54DE8">
        <w:rPr>
          <w:sz w:val="22"/>
          <w:szCs w:val="22"/>
        </w:rPr>
        <w:t>4.</w:t>
      </w:r>
      <w:r w:rsidR="00F54DE8">
        <w:rPr>
          <w:sz w:val="22"/>
          <w:szCs w:val="22"/>
        </w:rPr>
        <w:t> </w:t>
      </w:r>
      <w:r w:rsidRPr="00F54DE8">
        <w:rPr>
          <w:sz w:val="22"/>
          <w:szCs w:val="22"/>
        </w:rPr>
        <w:t xml:space="preserve">Wszelkie wyjaśnienia, modyfikacje treści SWZ oraz inne informacje związane z niniejszym postępowaniem, Zamawiający będzie zamieszczał na Platformie zakupowej oraz na stronie Zamawiającego </w:t>
      </w:r>
      <w:hyperlink r:id="rId8" w:history="1">
        <w:r w:rsidRPr="00F54DE8">
          <w:rPr>
            <w:bCs/>
            <w:sz w:val="22"/>
            <w:szCs w:val="22"/>
          </w:rPr>
          <w:t>https://mst-gorzno.rbip.mojregion.info/typy-tresci/zamowienia-publiczne/</w:t>
        </w:r>
      </w:hyperlink>
    </w:p>
    <w:p w14:paraId="2B03C0CA" w14:textId="564AE170" w:rsidR="00B159BF" w:rsidRPr="00F54DE8" w:rsidRDefault="0038765F">
      <w:pPr>
        <w:pStyle w:val="Standard"/>
        <w:spacing w:after="5" w:line="360" w:lineRule="auto"/>
        <w:ind w:right="12"/>
        <w:jc w:val="both"/>
        <w:rPr>
          <w:sz w:val="22"/>
          <w:szCs w:val="22"/>
        </w:rPr>
      </w:pPr>
      <w:r w:rsidRPr="00F54DE8">
        <w:rPr>
          <w:sz w:val="22"/>
          <w:szCs w:val="22"/>
        </w:rPr>
        <w:t>5.</w:t>
      </w:r>
      <w:r w:rsidR="00F54DE8">
        <w:rPr>
          <w:sz w:val="22"/>
          <w:szCs w:val="22"/>
        </w:rPr>
        <w:t> </w:t>
      </w:r>
      <w:r w:rsidRPr="00F54DE8">
        <w:rPr>
          <w:sz w:val="22"/>
          <w:szCs w:val="22"/>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p>
    <w:p w14:paraId="4A07C9B8" w14:textId="47257E2F" w:rsidR="00B159BF" w:rsidRPr="00F54DE8" w:rsidRDefault="0038765F">
      <w:pPr>
        <w:pStyle w:val="Standard"/>
        <w:spacing w:after="5" w:line="360" w:lineRule="auto"/>
        <w:ind w:right="12"/>
        <w:jc w:val="both"/>
        <w:rPr>
          <w:sz w:val="22"/>
          <w:szCs w:val="22"/>
        </w:rPr>
      </w:pPr>
      <w:r w:rsidRPr="00F54DE8">
        <w:rPr>
          <w:sz w:val="22"/>
          <w:szCs w:val="22"/>
        </w:rPr>
        <w:t>6.</w:t>
      </w:r>
      <w:r w:rsidR="00F54DE8">
        <w:rPr>
          <w:sz w:val="22"/>
          <w:szCs w:val="22"/>
        </w:rPr>
        <w:t> </w:t>
      </w:r>
      <w:r w:rsidRPr="00F54DE8">
        <w:rPr>
          <w:sz w:val="22"/>
          <w:szCs w:val="22"/>
        </w:rPr>
        <w:t>Zamawiający oświadcza, iż nie zamierza zwoływać zebrania Wykonawców w celu wyjaśnienia treści SWZ.</w:t>
      </w:r>
    </w:p>
    <w:p w14:paraId="27D2647F" w14:textId="77777777" w:rsidR="00B159BF" w:rsidRPr="00F54DE8" w:rsidRDefault="00B159BF">
      <w:pPr>
        <w:pStyle w:val="Standard"/>
        <w:spacing w:line="360" w:lineRule="auto"/>
        <w:rPr>
          <w:sz w:val="22"/>
          <w:szCs w:val="22"/>
        </w:rPr>
      </w:pPr>
    </w:p>
    <w:p w14:paraId="4D662F0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 OPIS SPOSOBU PRZYGOTOWANIA OFERTY</w:t>
      </w:r>
    </w:p>
    <w:p w14:paraId="64263584" w14:textId="77777777" w:rsidR="00B159BF" w:rsidRPr="00F54DE8" w:rsidRDefault="0038765F">
      <w:pPr>
        <w:pStyle w:val="Standard"/>
        <w:spacing w:after="5" w:line="360" w:lineRule="auto"/>
        <w:ind w:right="12"/>
        <w:jc w:val="both"/>
        <w:rPr>
          <w:sz w:val="22"/>
          <w:szCs w:val="22"/>
        </w:rPr>
      </w:pPr>
      <w:r w:rsidRPr="00F54DE8">
        <w:rPr>
          <w:sz w:val="22"/>
          <w:szCs w:val="22"/>
        </w:rPr>
        <w:t>1. Ofertę należy sporządzić na formularzu oferty lub według takiego samego schematu, stanowiącego załącznik nr 1 do SWZ. Ofertę należy złożyć pod rygorem nieważności w formie elektronicznej lub postaci elektronicznej opatrzonej kwalifikowanym podpisem elektronicznym lub podpisem zaufanym lub podpisem osobistym.</w:t>
      </w:r>
    </w:p>
    <w:p w14:paraId="28E00855" w14:textId="77777777" w:rsidR="00B159BF" w:rsidRPr="00F54DE8" w:rsidRDefault="0038765F">
      <w:pPr>
        <w:pStyle w:val="Standard"/>
        <w:spacing w:after="5" w:line="360" w:lineRule="auto"/>
        <w:ind w:right="12"/>
        <w:jc w:val="both"/>
        <w:rPr>
          <w:sz w:val="22"/>
          <w:szCs w:val="22"/>
        </w:rPr>
      </w:pPr>
      <w:r w:rsidRPr="00F54DE8">
        <w:rPr>
          <w:sz w:val="22"/>
          <w:szCs w:val="22"/>
        </w:rPr>
        <w:t>2. Oferta wraz z załącznikami musi być złożona za pośrednictwem Platformy zakupowej. Zamawiający zaleca, aby oferta została utworzona w formacie .pdf oraz podpisana wewnętrznym kwalifikowanym podpisem elektronicznym lub podpisem zaufanym lub osobistym. W przypadku zastosowania podpisu zewnętrznego należy pamiętać o obowiązku dołączenia do pliku stanowiącego ofertę także plik z podpisem, który generuje się automatycznie podczas złożenia podpisu.</w:t>
      </w:r>
      <w:r w:rsidRPr="00F54DE8">
        <w:rPr>
          <w:color w:val="FF0000"/>
          <w:sz w:val="22"/>
          <w:szCs w:val="22"/>
        </w:rPr>
        <w:t xml:space="preserve"> </w:t>
      </w:r>
      <w:r w:rsidRPr="00F54DE8">
        <w:rPr>
          <w:sz w:val="22"/>
          <w:szCs w:val="22"/>
        </w:rPr>
        <w:t xml:space="preserve"> </w:t>
      </w:r>
    </w:p>
    <w:p w14:paraId="35AC76A0" w14:textId="77777777" w:rsidR="00B159BF" w:rsidRPr="00F54DE8" w:rsidRDefault="0038765F">
      <w:pPr>
        <w:pStyle w:val="Standard"/>
        <w:spacing w:after="5" w:line="360" w:lineRule="auto"/>
        <w:ind w:right="12"/>
        <w:jc w:val="both"/>
        <w:rPr>
          <w:sz w:val="22"/>
          <w:szCs w:val="22"/>
        </w:rPr>
      </w:pPr>
      <w:r w:rsidRPr="00F54DE8">
        <w:rPr>
          <w:sz w:val="22"/>
          <w:szCs w:val="22"/>
        </w:rPr>
        <w:t>3. Do oferty należy dołączyć:</w:t>
      </w:r>
    </w:p>
    <w:p w14:paraId="344FB87C" w14:textId="77777777" w:rsidR="00B159BF" w:rsidRPr="00F54DE8" w:rsidRDefault="0038765F">
      <w:pPr>
        <w:pStyle w:val="Standard"/>
        <w:spacing w:after="5" w:line="360" w:lineRule="auto"/>
        <w:ind w:right="12"/>
        <w:jc w:val="both"/>
        <w:rPr>
          <w:sz w:val="22"/>
          <w:szCs w:val="22"/>
        </w:rPr>
      </w:pPr>
      <w:r w:rsidRPr="00F54DE8">
        <w:rPr>
          <w:sz w:val="22"/>
          <w:szCs w:val="22"/>
        </w:rPr>
        <w:t>3.1. Pełnomocnictwo upoważniające do złożenia oferty, o ile ofertę składa pełnomocnik.</w:t>
      </w:r>
    </w:p>
    <w:p w14:paraId="71653726" w14:textId="77777777" w:rsidR="00B159BF" w:rsidRPr="00F54DE8" w:rsidRDefault="0038765F">
      <w:pPr>
        <w:pStyle w:val="Standard"/>
        <w:spacing w:after="5" w:line="360" w:lineRule="auto"/>
        <w:ind w:right="12"/>
        <w:jc w:val="both"/>
        <w:rPr>
          <w:sz w:val="22"/>
          <w:szCs w:val="22"/>
        </w:rPr>
      </w:pPr>
      <w:r w:rsidRPr="00F54DE8">
        <w:rPr>
          <w:sz w:val="22"/>
          <w:szCs w:val="22"/>
        </w:rPr>
        <w:t>3.2. Pełnomocnictwo dla Pełnomocnika do reprezentowania w postępowaniu Wykonawców ubiegających się wspólnie o udzielenie zamówienia – dotyczy ofert składanych przez Wykonawców wspólnie ubiegających się o udzielenie zamówienia.</w:t>
      </w:r>
    </w:p>
    <w:p w14:paraId="53019F4B" w14:textId="77777777" w:rsidR="00B159BF" w:rsidRPr="00F54DE8" w:rsidRDefault="0038765F">
      <w:pPr>
        <w:pStyle w:val="Standard"/>
        <w:spacing w:after="5" w:line="360" w:lineRule="auto"/>
        <w:ind w:right="12"/>
        <w:jc w:val="both"/>
        <w:rPr>
          <w:sz w:val="22"/>
          <w:szCs w:val="22"/>
        </w:rPr>
      </w:pPr>
      <w:r w:rsidRPr="00F54DE8">
        <w:rPr>
          <w:sz w:val="22"/>
          <w:szCs w:val="22"/>
        </w:rPr>
        <w:t xml:space="preserve">Pełnomocnictwo do złożenia oferty musi być złożone w oryginale w takiej samej formie jak składana oferta (tj. w formie elektronicznej lub postaci elektronicznej opatrzonej podpisem kwalifikowanym lub </w:t>
      </w:r>
      <w:r w:rsidRPr="00F54DE8">
        <w:rPr>
          <w:sz w:val="22"/>
          <w:szCs w:val="22"/>
        </w:rPr>
        <w:lastRenderedPageBreak/>
        <w:t>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0048EF12" w14:textId="77777777" w:rsidR="00B159BF" w:rsidRPr="00F54DE8" w:rsidRDefault="0038765F">
      <w:pPr>
        <w:pStyle w:val="Standard"/>
        <w:spacing w:after="5" w:line="360" w:lineRule="auto"/>
        <w:ind w:right="12"/>
        <w:jc w:val="both"/>
        <w:rPr>
          <w:sz w:val="22"/>
          <w:szCs w:val="22"/>
        </w:rPr>
      </w:pPr>
      <w:r w:rsidRPr="00F54DE8">
        <w:rPr>
          <w:sz w:val="22"/>
          <w:szCs w:val="22"/>
        </w:rPr>
        <w:t>3.3. Oświadczenie o niepodleganiu wykluczeniu i spełnieniu warunków udziału w postępowaniu – wzór załącznik do SWZ nr 2. Oświadczenie o niepodleganiu wykluczeniu i spełnieniu warunków udziału w postępowaniu należy złożyć w formie elektronicznej opatrzonej kwalifikowanym podpisem elektronicznym lub podpisem zaufanym lub podpisem osobistym.</w:t>
      </w:r>
    </w:p>
    <w:p w14:paraId="09082B75" w14:textId="77777777" w:rsidR="00B159BF" w:rsidRPr="00F54DE8" w:rsidRDefault="0038765F">
      <w:pPr>
        <w:pStyle w:val="Standard"/>
        <w:spacing w:after="5" w:line="360" w:lineRule="auto"/>
        <w:ind w:right="12"/>
        <w:jc w:val="both"/>
        <w:rPr>
          <w:sz w:val="22"/>
          <w:szCs w:val="22"/>
        </w:rPr>
      </w:pPr>
      <w:r w:rsidRPr="00F54DE8">
        <w:rPr>
          <w:sz w:val="22"/>
          <w:szCs w:val="22"/>
        </w:rPr>
        <w:t xml:space="preserve">3.4. 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 lub podpisem zaufanym lub podpisem osobistym.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1977D789" w14:textId="77777777" w:rsidR="00B159BF" w:rsidRPr="00F54DE8" w:rsidRDefault="0038765F">
      <w:pPr>
        <w:pStyle w:val="Standard"/>
        <w:spacing w:after="5" w:line="360" w:lineRule="auto"/>
        <w:ind w:right="12"/>
        <w:jc w:val="both"/>
        <w:rPr>
          <w:sz w:val="22"/>
          <w:szCs w:val="22"/>
        </w:rPr>
      </w:pPr>
      <w:r w:rsidRPr="00F54DE8">
        <w:rPr>
          <w:sz w:val="22"/>
          <w:szCs w:val="22"/>
        </w:rPr>
        <w:t xml:space="preserve">3. Każdy Wykonawca może złożyć tylko jedną ofertę. Ofertę należy sporządzić zgodnie z wymaganiami SWZ.  </w:t>
      </w:r>
    </w:p>
    <w:p w14:paraId="2594752F" w14:textId="77777777" w:rsidR="00B159BF" w:rsidRPr="00F54DE8" w:rsidRDefault="0038765F">
      <w:pPr>
        <w:pStyle w:val="Standard"/>
        <w:spacing w:after="5" w:line="360" w:lineRule="auto"/>
        <w:ind w:right="12"/>
        <w:jc w:val="both"/>
        <w:rPr>
          <w:sz w:val="22"/>
          <w:szCs w:val="22"/>
        </w:rPr>
      </w:pPr>
      <w:r w:rsidRPr="00F54DE8">
        <w:rPr>
          <w:sz w:val="22"/>
          <w:szCs w:val="22"/>
        </w:rPr>
        <w:t>4. Oferta powinna być sporządzona z wykorzystaniem załącznika do SWZ nr 1, złożona przy użyciu środków komunikacji elektronicznej tzn. za pośrednictwem Platformy zakupowej, podpisana kwalifikowanym podpisem elektronicznym lub podpisem zaufanym lub podpisem osobistym przez osobę /y upoważnioną/e.</w:t>
      </w:r>
    </w:p>
    <w:p w14:paraId="4B604F2C" w14:textId="77777777" w:rsidR="00B159BF" w:rsidRPr="00F54DE8" w:rsidRDefault="0038765F">
      <w:pPr>
        <w:pStyle w:val="Standard"/>
        <w:spacing w:after="5" w:line="360" w:lineRule="auto"/>
        <w:ind w:right="12"/>
        <w:jc w:val="both"/>
        <w:rPr>
          <w:sz w:val="22"/>
          <w:szCs w:val="22"/>
        </w:rPr>
      </w:pPr>
      <w:r w:rsidRPr="00F54DE8">
        <w:rPr>
          <w:sz w:val="22"/>
          <w:szCs w:val="22"/>
        </w:rPr>
        <w:t>5. Upoważnienie (pełnomocnictwo) do podpisania oferty, do poświadczania dokumentów za zgodność z oryginałem należy dołączyć do oferty zgodnie z ust. 3.2. niniejszego rozdziału SWZ, o ile nie wynika ono z dokumentów rejestrowych Wykonawcy, jeżeli Zamawiający może je uzyskać za pomocą bezpłatnych i ogólnodostępnych baz danych.</w:t>
      </w:r>
    </w:p>
    <w:p w14:paraId="48CA2AEE" w14:textId="77777777" w:rsidR="00B159BF" w:rsidRPr="00F54DE8" w:rsidRDefault="0038765F">
      <w:pPr>
        <w:pStyle w:val="Standard"/>
        <w:spacing w:after="5" w:line="360" w:lineRule="auto"/>
        <w:ind w:right="12"/>
        <w:jc w:val="both"/>
        <w:rPr>
          <w:sz w:val="22"/>
          <w:szCs w:val="22"/>
        </w:rPr>
      </w:pPr>
      <w:r w:rsidRPr="00F54DE8">
        <w:rPr>
          <w:sz w:val="22"/>
          <w:szCs w:val="22"/>
        </w:rPr>
        <w:t xml:space="preserve">6. W przypadku, gdy w opatrzonej kwalifikowanym podpisem elektronicznym lub podpisem zaufanym lub podpisem osobistym ofercie lub oświadczeniu Wykonawcy, zostały naniesione zmiany, oferta/oświadczenie Wykonawcy muszą być ponownie podpisane kwalifikowanym podpisem elektronicznym lub podpisem zaufanym lub podpisem osobistym przez Wykonawcę lub osobę/y upoważnioną/e do reprezentowania Wykonawcy/ów wspólnie ubiegających się o udzielenie </w:t>
      </w:r>
      <w:r w:rsidRPr="00F54DE8">
        <w:rPr>
          <w:sz w:val="22"/>
          <w:szCs w:val="22"/>
        </w:rPr>
        <w:lastRenderedPageBreak/>
        <w:t>zamówienia publicznego.</w:t>
      </w:r>
    </w:p>
    <w:p w14:paraId="0EDDC9D3" w14:textId="77777777" w:rsidR="00B159BF" w:rsidRPr="00F54DE8" w:rsidRDefault="0038765F">
      <w:pPr>
        <w:pStyle w:val="Standard"/>
        <w:spacing w:before="120" w:line="360" w:lineRule="auto"/>
        <w:jc w:val="both"/>
        <w:rPr>
          <w:sz w:val="22"/>
          <w:szCs w:val="22"/>
        </w:rPr>
      </w:pPr>
      <w:r w:rsidRPr="00F54DE8">
        <w:rPr>
          <w:sz w:val="22"/>
          <w:szCs w:val="22"/>
        </w:rPr>
        <w:t>7. Przed terminem składania ofert Wykonawca może zmienić lub wycofać ofertę. ZMIANA</w:t>
      </w:r>
      <w:r w:rsidRPr="00F54DE8">
        <w:rPr>
          <w:sz w:val="22"/>
          <w:szCs w:val="22"/>
        </w:rPr>
        <w:br/>
        <w:t xml:space="preserve">i WYCOFANIE oferty jest dokonywane poprzez zalogowanie się Wykonawcy na stronę </w:t>
      </w:r>
      <w:hyperlink r:id="rId9" w:history="1">
        <w:r w:rsidRPr="00F54DE8">
          <w:rPr>
            <w:sz w:val="22"/>
            <w:szCs w:val="22"/>
          </w:rPr>
          <w:t>https://josephine.proebiz.com/pl/</w:t>
        </w:r>
      </w:hyperlink>
      <w:r w:rsidRPr="00F54DE8">
        <w:rPr>
          <w:sz w:val="22"/>
          <w:szCs w:val="22"/>
        </w:rPr>
        <w:t xml:space="preserve">, wejście na dane postępowanie i w zakładce „Oferta/ wnioski” przyciśnięcie przycisku „Usuń”.  </w:t>
      </w:r>
    </w:p>
    <w:p w14:paraId="6D946390" w14:textId="77777777" w:rsidR="00B159BF" w:rsidRPr="00F54DE8" w:rsidRDefault="0038765F">
      <w:pPr>
        <w:pStyle w:val="Standard"/>
        <w:spacing w:after="5" w:line="360" w:lineRule="auto"/>
        <w:ind w:right="12"/>
        <w:jc w:val="both"/>
        <w:rPr>
          <w:sz w:val="22"/>
          <w:szCs w:val="22"/>
        </w:rPr>
      </w:pPr>
      <w:r w:rsidRPr="00F54DE8">
        <w:rPr>
          <w:sz w:val="22"/>
          <w:szCs w:val="22"/>
        </w:rPr>
        <w:t>8. Protokół postępowania o udzielenie zamówienia wraz z załącznikami, w tym oferta Wykonawcy wraz    z załącznikami, są jawne, z wyjątkiem informacji stanowiących tajemnicę przedsiębiorstwa w rozumieniu przepisów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w:t>
      </w:r>
    </w:p>
    <w:p w14:paraId="70BC8930" w14:textId="77777777" w:rsidR="00B159BF" w:rsidRPr="00F54DE8" w:rsidRDefault="0038765F">
      <w:pPr>
        <w:pStyle w:val="Standard"/>
        <w:spacing w:after="5" w:line="360" w:lineRule="auto"/>
        <w:ind w:right="12"/>
        <w:jc w:val="both"/>
        <w:rPr>
          <w:sz w:val="22"/>
          <w:szCs w:val="22"/>
        </w:rPr>
      </w:pPr>
      <w:r w:rsidRPr="00F54DE8">
        <w:rPr>
          <w:sz w:val="22"/>
          <w:szCs w:val="22"/>
        </w:rPr>
        <w:t>8.1. 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w:t>
      </w:r>
    </w:p>
    <w:p w14:paraId="0BE7FCA3" w14:textId="77777777" w:rsidR="00B159BF" w:rsidRPr="00F54DE8" w:rsidRDefault="0038765F">
      <w:pPr>
        <w:pStyle w:val="Standard"/>
        <w:spacing w:after="5" w:line="360" w:lineRule="auto"/>
        <w:ind w:right="12"/>
        <w:jc w:val="both"/>
        <w:rPr>
          <w:sz w:val="22"/>
          <w:szCs w:val="22"/>
        </w:rPr>
      </w:pPr>
      <w:r w:rsidRPr="00F54DE8">
        <w:rPr>
          <w:sz w:val="22"/>
          <w:szCs w:val="22"/>
        </w:rPr>
        <w:t>8.2. 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DD3B8FA" w14:textId="77777777" w:rsidR="00B159BF" w:rsidRPr="00F54DE8" w:rsidRDefault="0038765F">
      <w:pPr>
        <w:pStyle w:val="Standard"/>
        <w:spacing w:after="5" w:line="360" w:lineRule="auto"/>
        <w:ind w:right="12"/>
        <w:jc w:val="both"/>
        <w:rPr>
          <w:sz w:val="22"/>
          <w:szCs w:val="22"/>
        </w:rPr>
      </w:pPr>
      <w:r w:rsidRPr="00F54DE8">
        <w:rPr>
          <w:sz w:val="22"/>
          <w:szCs w:val="22"/>
        </w:rPr>
        <w:t>8.3. Protokół postępowania wraz z załącznikami, w tym oferty wraz z załącznikami, udostępnia się na wniosek.</w:t>
      </w:r>
    </w:p>
    <w:p w14:paraId="1E6C3EC4"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XI. INFORMACJA NA TEMAT WSPÓLNEGO UBIEGANIA SIĘ WYKONAWCÓW                   O UDZIELENIE ZAMÓWIENIA</w:t>
      </w:r>
    </w:p>
    <w:p w14:paraId="39B0A6EA" w14:textId="77777777" w:rsidR="00B159BF" w:rsidRPr="00F54DE8" w:rsidRDefault="0038765F">
      <w:pPr>
        <w:pStyle w:val="Standard"/>
        <w:spacing w:after="5" w:line="360" w:lineRule="auto"/>
        <w:ind w:right="12"/>
        <w:jc w:val="both"/>
        <w:rPr>
          <w:sz w:val="22"/>
          <w:szCs w:val="22"/>
        </w:rPr>
      </w:pPr>
      <w:r w:rsidRPr="00F54DE8">
        <w:rPr>
          <w:sz w:val="22"/>
          <w:szCs w:val="22"/>
        </w:rPr>
        <w:t xml:space="preserve">1. Wykonawcy mogą wspólnie ubiegać się o udzielenie zamówienia.  </w:t>
      </w:r>
    </w:p>
    <w:p w14:paraId="49004450" w14:textId="77777777" w:rsidR="00B159BF" w:rsidRPr="00F54DE8" w:rsidRDefault="0038765F">
      <w:pPr>
        <w:pStyle w:val="Standard"/>
        <w:spacing w:after="5" w:line="360" w:lineRule="auto"/>
        <w:ind w:right="12"/>
        <w:jc w:val="both"/>
        <w:rPr>
          <w:sz w:val="22"/>
          <w:szCs w:val="22"/>
        </w:rPr>
      </w:pPr>
      <w:r w:rsidRPr="00F54DE8">
        <w:rPr>
          <w:sz w:val="22"/>
          <w:szCs w:val="22"/>
        </w:rPr>
        <w:t xml:space="preserve">2. 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2A497AB8" w14:textId="77777777" w:rsidR="00B159BF" w:rsidRPr="00F54DE8" w:rsidRDefault="0038765F">
      <w:pPr>
        <w:pStyle w:val="Standard"/>
        <w:spacing w:after="5" w:line="360" w:lineRule="auto"/>
        <w:ind w:right="12"/>
        <w:jc w:val="both"/>
        <w:rPr>
          <w:sz w:val="22"/>
          <w:szCs w:val="22"/>
        </w:rPr>
      </w:pPr>
      <w:r w:rsidRPr="00F54DE8">
        <w:rPr>
          <w:sz w:val="22"/>
          <w:szCs w:val="22"/>
        </w:rPr>
        <w:t>3. Wykonawcy wspólnie ubiegający są o udzielenie zamówienia, zobowiązani są złożyć wraz z ofertą stosowne pełnomocnictwo – zgodnie z ust. 1. rozdz. X SWZ – nie dotyczy spółki cywilnej, o ile upoważnienie/pełnomocnictwo do występowania w imieniu tej spółki wynika z dołączonej do oferty umowy spółki bądź wszyscy wspólnicy podpiszą ofertę.</w:t>
      </w:r>
    </w:p>
    <w:p w14:paraId="5FF5AD86" w14:textId="77777777" w:rsidR="00B159BF" w:rsidRPr="00F54DE8" w:rsidRDefault="0038765F">
      <w:pPr>
        <w:pStyle w:val="Standard"/>
        <w:spacing w:line="360" w:lineRule="auto"/>
        <w:ind w:left="-5" w:right="12"/>
        <w:jc w:val="both"/>
        <w:rPr>
          <w:sz w:val="22"/>
          <w:szCs w:val="22"/>
        </w:rPr>
      </w:pPr>
      <w:r w:rsidRPr="00F54DE8">
        <w:rPr>
          <w:sz w:val="22"/>
          <w:szCs w:val="22"/>
        </w:rPr>
        <w:t>Uwaga nr 1: Pełnomocnictwo, o którym mowa powyżej może wynikać albo z dokumentu pod taką samą nazwą, albo z umowy Wykonawców wspólnie ubiegających się o udzielenie zamówienia.</w:t>
      </w:r>
    </w:p>
    <w:p w14:paraId="6F0ECEDC" w14:textId="77777777" w:rsidR="00B159BF" w:rsidRPr="00F54DE8" w:rsidRDefault="0038765F">
      <w:pPr>
        <w:pStyle w:val="Standard"/>
        <w:spacing w:line="360" w:lineRule="auto"/>
        <w:ind w:left="-5" w:right="12"/>
        <w:jc w:val="both"/>
        <w:rPr>
          <w:sz w:val="22"/>
          <w:szCs w:val="22"/>
        </w:rPr>
      </w:pPr>
      <w:r w:rsidRPr="00F54DE8">
        <w:rPr>
          <w:sz w:val="22"/>
          <w:szCs w:val="22"/>
        </w:rPr>
        <w:t xml:space="preserve">4. Oferta musi być podpisana w taki sposób, by prawnie zobowiązywała wszystkich Wykonawców występujących wspólnie (przez każdego z Wykonawców lub upoważnionego pełnomocnika).  </w:t>
      </w:r>
    </w:p>
    <w:p w14:paraId="2622BE51" w14:textId="77777777" w:rsidR="00B159BF" w:rsidRPr="00F54DE8" w:rsidRDefault="0038765F">
      <w:pPr>
        <w:pStyle w:val="Standard"/>
        <w:spacing w:after="5" w:line="360" w:lineRule="auto"/>
        <w:ind w:right="12"/>
        <w:jc w:val="both"/>
        <w:rPr>
          <w:sz w:val="22"/>
          <w:szCs w:val="22"/>
        </w:rPr>
      </w:pPr>
      <w:r w:rsidRPr="00F54DE8">
        <w:rPr>
          <w:sz w:val="22"/>
          <w:szCs w:val="22"/>
        </w:rPr>
        <w:lastRenderedPageBreak/>
        <w:t xml:space="preserve">5. W przypadku wspólnego ubiegania się o udzielenie zamówienie przez Wykonawców oświadczenie, o którym mowa w art. 125 ustawy (ust. 1. rozdziału X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Pr="00F54DE8">
        <w:rPr>
          <w:color w:val="FF0000"/>
          <w:sz w:val="22"/>
          <w:szCs w:val="22"/>
        </w:rPr>
        <w:t xml:space="preserve"> </w:t>
      </w:r>
    </w:p>
    <w:p w14:paraId="1DEBEE96" w14:textId="77777777" w:rsidR="00B159BF" w:rsidRPr="00F54DE8" w:rsidRDefault="0038765F">
      <w:pPr>
        <w:pStyle w:val="Standard"/>
        <w:spacing w:after="5" w:line="360" w:lineRule="auto"/>
        <w:ind w:right="12"/>
        <w:jc w:val="both"/>
        <w:rPr>
          <w:sz w:val="22"/>
          <w:szCs w:val="22"/>
        </w:rPr>
      </w:pPr>
      <w:r w:rsidRPr="00F54DE8">
        <w:rPr>
          <w:sz w:val="22"/>
          <w:szCs w:val="22"/>
        </w:rPr>
        <w:t>6. Wszelka korespondencja prowadzona będzie wyłącznie z podmiotem występującym jako pełnomocnik Wykonawców wspólnie ubiegających się o udzielenie zamówienia.</w:t>
      </w:r>
    </w:p>
    <w:p w14:paraId="7F2CBD11" w14:textId="77777777" w:rsidR="00B159BF" w:rsidRPr="00F54DE8" w:rsidRDefault="00B159BF">
      <w:pPr>
        <w:pStyle w:val="Standard"/>
        <w:spacing w:after="7" w:line="360" w:lineRule="auto"/>
        <w:jc w:val="both"/>
        <w:rPr>
          <w:sz w:val="22"/>
          <w:szCs w:val="22"/>
        </w:rPr>
      </w:pPr>
    </w:p>
    <w:p w14:paraId="725E277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sz w:val="22"/>
          <w:szCs w:val="22"/>
        </w:rPr>
        <w:t xml:space="preserve"> </w:t>
      </w:r>
      <w:r w:rsidRPr="00F54DE8">
        <w:rPr>
          <w:b/>
          <w:bCs/>
          <w:sz w:val="22"/>
          <w:szCs w:val="22"/>
        </w:rPr>
        <w:t>XII. INFORMACJA NA TEMAT PODWYKONAWCÓW</w:t>
      </w:r>
    </w:p>
    <w:p w14:paraId="211BF40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1. Wykonawca może powierzyć wykonanie części zamówienia podwykonawcy.  </w:t>
      </w:r>
    </w:p>
    <w:p w14:paraId="486E0351" w14:textId="77777777" w:rsidR="00B159BF" w:rsidRPr="00F54DE8" w:rsidRDefault="0038765F">
      <w:pPr>
        <w:pStyle w:val="Standard"/>
        <w:spacing w:after="5" w:line="360" w:lineRule="auto"/>
        <w:ind w:right="285"/>
        <w:jc w:val="both"/>
        <w:rPr>
          <w:sz w:val="22"/>
          <w:szCs w:val="22"/>
        </w:rPr>
      </w:pPr>
      <w:r w:rsidRPr="00F54DE8">
        <w:rPr>
          <w:sz w:val="22"/>
          <w:szCs w:val="22"/>
        </w:rPr>
        <w:t xml:space="preserve">2. 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3F82128B" w14:textId="77777777" w:rsidR="00B159BF" w:rsidRPr="00F54DE8" w:rsidRDefault="0038765F">
      <w:pPr>
        <w:pStyle w:val="Standard"/>
        <w:spacing w:after="5" w:line="360" w:lineRule="auto"/>
        <w:ind w:right="285"/>
        <w:jc w:val="both"/>
        <w:rPr>
          <w:sz w:val="22"/>
          <w:szCs w:val="22"/>
        </w:rPr>
      </w:pPr>
      <w:r w:rsidRPr="00F54DE8">
        <w:rPr>
          <w:sz w:val="22"/>
          <w:szCs w:val="22"/>
        </w:rPr>
        <w:t xml:space="preserve">3. 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C0E2959" w14:textId="77777777" w:rsidR="00B159BF" w:rsidRPr="00F54DE8" w:rsidRDefault="0038765F">
      <w:pPr>
        <w:pStyle w:val="Standard"/>
        <w:spacing w:after="5" w:line="360" w:lineRule="auto"/>
        <w:ind w:right="285"/>
        <w:jc w:val="both"/>
        <w:rPr>
          <w:sz w:val="22"/>
          <w:szCs w:val="22"/>
        </w:rPr>
      </w:pPr>
      <w:r w:rsidRPr="00F54DE8">
        <w:rPr>
          <w:sz w:val="22"/>
          <w:szCs w:val="22"/>
        </w:rPr>
        <w:t xml:space="preserve">4. 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465526C7" w14:textId="77777777" w:rsidR="00B159BF" w:rsidRPr="00F54DE8" w:rsidRDefault="0038765F">
      <w:pPr>
        <w:pStyle w:val="Standard"/>
        <w:numPr>
          <w:ilvl w:val="0"/>
          <w:numId w:val="20"/>
        </w:numPr>
        <w:spacing w:after="5" w:line="360" w:lineRule="auto"/>
        <w:ind w:left="0" w:right="285" w:firstLine="0"/>
        <w:jc w:val="both"/>
        <w:rPr>
          <w:sz w:val="22"/>
          <w:szCs w:val="22"/>
        </w:rPr>
      </w:pPr>
      <w:r w:rsidRPr="00F54DE8">
        <w:rPr>
          <w:sz w:val="22"/>
          <w:szCs w:val="22"/>
        </w:rPr>
        <w:t>Powierzenie wykonania części zamówienia podwykonawcom nie zwalnia Wykonawcy z odpowiedzialności za należyte wykonanie tego zamówienia.</w:t>
      </w:r>
    </w:p>
    <w:p w14:paraId="4BBD8C6A" w14:textId="77777777" w:rsidR="00B159BF" w:rsidRPr="00F54DE8" w:rsidRDefault="0038765F">
      <w:pPr>
        <w:pStyle w:val="Standard"/>
        <w:numPr>
          <w:ilvl w:val="0"/>
          <w:numId w:val="20"/>
        </w:numPr>
        <w:spacing w:after="5" w:line="360" w:lineRule="auto"/>
        <w:jc w:val="both"/>
        <w:rPr>
          <w:sz w:val="22"/>
          <w:szCs w:val="22"/>
        </w:rPr>
      </w:pPr>
      <w:r w:rsidRPr="00F54DE8">
        <w:rPr>
          <w:sz w:val="22"/>
          <w:szCs w:val="22"/>
        </w:rPr>
        <w:t xml:space="preserve">Wykonawca, w terminach co miesiąc od zawarcia umowy, zobowiązany jest do przedkładania </w:t>
      </w:r>
      <w:r w:rsidRPr="00F54DE8">
        <w:rPr>
          <w:b/>
          <w:sz w:val="22"/>
          <w:szCs w:val="22"/>
        </w:rPr>
        <w:t>Oświadczenia</w:t>
      </w:r>
      <w:r w:rsidRPr="00F54DE8">
        <w:rPr>
          <w:sz w:val="22"/>
          <w:szCs w:val="22"/>
        </w:rPr>
        <w:t xml:space="preserve"> Zamawiającemu (w trybie określonym w § 16), zawierającego informację czy Wykonawca zawarł lub zamierza zawrzeć umowę z podwykonawcą/podwykonawcami i czy </w:t>
      </w:r>
      <w:r w:rsidRPr="00F54DE8">
        <w:rPr>
          <w:sz w:val="22"/>
          <w:szCs w:val="22"/>
        </w:rPr>
        <w:lastRenderedPageBreak/>
        <w:t>podwykonawca/podwykonawcy zawarł/zawarli lub zamierzają zawrzeć umowę  z dalszym podwykonawcą.</w:t>
      </w:r>
    </w:p>
    <w:p w14:paraId="41C09C78" w14:textId="77777777" w:rsidR="00B159BF" w:rsidRPr="00F54DE8" w:rsidRDefault="00B159BF">
      <w:pPr>
        <w:pStyle w:val="Standard"/>
        <w:spacing w:after="5" w:line="360" w:lineRule="auto"/>
        <w:ind w:right="285"/>
        <w:jc w:val="both"/>
        <w:rPr>
          <w:sz w:val="22"/>
          <w:szCs w:val="22"/>
        </w:rPr>
      </w:pPr>
    </w:p>
    <w:p w14:paraId="153F78E5"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bookmarkStart w:id="2" w:name="_Hlk65707489"/>
      <w:r w:rsidRPr="00F54DE8">
        <w:rPr>
          <w:b/>
          <w:bCs/>
          <w:sz w:val="22"/>
          <w:szCs w:val="22"/>
        </w:rPr>
        <w:t xml:space="preserve">XIII. INFORMACJA O WARUNKACH UDZIAŁU W POSTĘPOWANIU O UDZIELENIE </w:t>
      </w:r>
      <w:bookmarkEnd w:id="2"/>
      <w:r w:rsidRPr="00F54DE8">
        <w:rPr>
          <w:b/>
          <w:bCs/>
          <w:sz w:val="22"/>
          <w:szCs w:val="22"/>
        </w:rPr>
        <w:t>ZAMÓWIENIA</w:t>
      </w:r>
    </w:p>
    <w:p w14:paraId="3F0D9FBD" w14:textId="77777777" w:rsidR="00B159BF" w:rsidRPr="00F54DE8" w:rsidRDefault="0038765F">
      <w:pPr>
        <w:pStyle w:val="Standard"/>
        <w:spacing w:line="360" w:lineRule="auto"/>
        <w:jc w:val="both"/>
        <w:rPr>
          <w:sz w:val="22"/>
          <w:szCs w:val="22"/>
        </w:rPr>
      </w:pPr>
      <w:r w:rsidRPr="00F54DE8">
        <w:rPr>
          <w:sz w:val="22"/>
          <w:szCs w:val="22"/>
        </w:rPr>
        <w:t xml:space="preserve">Na podstawie art. 112 ustawy </w:t>
      </w:r>
      <w:proofErr w:type="spellStart"/>
      <w:r w:rsidRPr="00F54DE8">
        <w:rPr>
          <w:sz w:val="22"/>
          <w:szCs w:val="22"/>
        </w:rPr>
        <w:t>Pzp</w:t>
      </w:r>
      <w:proofErr w:type="spellEnd"/>
      <w:r w:rsidRPr="00F54DE8">
        <w:rPr>
          <w:sz w:val="22"/>
          <w:szCs w:val="22"/>
        </w:rPr>
        <w:t xml:space="preserve">, zamawiający określa warunek/warunki udziału w postępowaniu </w:t>
      </w:r>
      <w:r w:rsidRPr="00F54DE8">
        <w:rPr>
          <w:b/>
          <w:sz w:val="22"/>
          <w:szCs w:val="22"/>
        </w:rPr>
        <w:t>dotyczące:</w:t>
      </w:r>
    </w:p>
    <w:p w14:paraId="08B5F87F" w14:textId="77777777" w:rsidR="00B159BF" w:rsidRPr="00F54DE8" w:rsidRDefault="0038765F">
      <w:pPr>
        <w:pStyle w:val="Standard"/>
        <w:numPr>
          <w:ilvl w:val="0"/>
          <w:numId w:val="21"/>
        </w:numPr>
        <w:spacing w:line="360" w:lineRule="auto"/>
        <w:ind w:left="0" w:hanging="218"/>
        <w:jc w:val="both"/>
        <w:rPr>
          <w:sz w:val="22"/>
          <w:szCs w:val="22"/>
        </w:rPr>
      </w:pPr>
      <w:r w:rsidRPr="00F54DE8">
        <w:rPr>
          <w:sz w:val="22"/>
          <w:szCs w:val="22"/>
        </w:rPr>
        <w:t xml:space="preserve"> zdolności do występowania w obrocie gospodarczym – zamawiający nie stawia szczegółowego warunku w tym zakresie ;</w:t>
      </w:r>
    </w:p>
    <w:p w14:paraId="480AC3A7" w14:textId="77777777" w:rsidR="00B159BF" w:rsidRPr="00F54DE8" w:rsidRDefault="0038765F">
      <w:pPr>
        <w:pStyle w:val="Standard"/>
        <w:numPr>
          <w:ilvl w:val="0"/>
          <w:numId w:val="8"/>
        </w:numPr>
        <w:spacing w:line="360" w:lineRule="auto"/>
        <w:ind w:left="0" w:hanging="218"/>
        <w:jc w:val="both"/>
        <w:rPr>
          <w:sz w:val="22"/>
          <w:szCs w:val="22"/>
        </w:rPr>
      </w:pPr>
      <w:r w:rsidRPr="00F54DE8">
        <w:rPr>
          <w:sz w:val="22"/>
          <w:szCs w:val="22"/>
        </w:rPr>
        <w:t xml:space="preserve"> uprawnień do prowadzenia określonej działalności gospodarczej lub zawodowej, o ile wynika to z odrębnych przepisów – zamawiający nie stawia szczegółowego warunku w tym zakresie;</w:t>
      </w:r>
    </w:p>
    <w:p w14:paraId="6000BB40" w14:textId="77777777" w:rsidR="00B159BF" w:rsidRPr="00F54DE8" w:rsidRDefault="0038765F">
      <w:pPr>
        <w:pStyle w:val="Standard"/>
        <w:numPr>
          <w:ilvl w:val="0"/>
          <w:numId w:val="8"/>
        </w:numPr>
        <w:spacing w:line="360" w:lineRule="auto"/>
        <w:ind w:left="0" w:hanging="218"/>
        <w:jc w:val="both"/>
        <w:rPr>
          <w:sz w:val="22"/>
          <w:szCs w:val="22"/>
        </w:rPr>
      </w:pPr>
      <w:r w:rsidRPr="00F54DE8">
        <w:rPr>
          <w:sz w:val="22"/>
          <w:szCs w:val="22"/>
        </w:rPr>
        <w:t xml:space="preserve"> sytuacji ekonomicznej lub finansowej – zamawiający nie stawia szczegółowego warunku w tym zakresie;</w:t>
      </w:r>
    </w:p>
    <w:p w14:paraId="171C816F" w14:textId="77777777" w:rsidR="00B159BF" w:rsidRPr="00F54DE8" w:rsidRDefault="0038765F">
      <w:pPr>
        <w:pStyle w:val="Standard"/>
        <w:numPr>
          <w:ilvl w:val="0"/>
          <w:numId w:val="8"/>
        </w:numPr>
        <w:spacing w:line="360" w:lineRule="auto"/>
        <w:ind w:left="0" w:hanging="218"/>
        <w:jc w:val="both"/>
        <w:rPr>
          <w:sz w:val="22"/>
          <w:szCs w:val="22"/>
        </w:rPr>
      </w:pPr>
      <w:r w:rsidRPr="00F54DE8">
        <w:rPr>
          <w:sz w:val="22"/>
          <w:szCs w:val="22"/>
        </w:rPr>
        <w:t> zdolności technicznej lub zawodowej:</w:t>
      </w:r>
    </w:p>
    <w:p w14:paraId="3B9E4A7A" w14:textId="77777777" w:rsidR="00B159BF" w:rsidRPr="00F54DE8" w:rsidRDefault="0038765F">
      <w:pPr>
        <w:pStyle w:val="Standard"/>
        <w:spacing w:line="360" w:lineRule="auto"/>
        <w:jc w:val="both"/>
        <w:rPr>
          <w:sz w:val="22"/>
          <w:szCs w:val="22"/>
        </w:rPr>
      </w:pPr>
      <w:r w:rsidRPr="00F54DE8">
        <w:rPr>
          <w:sz w:val="22"/>
          <w:szCs w:val="22"/>
        </w:rPr>
        <w:t xml:space="preserve">a)  Wykonawca spełni ten warunek jeżeli  </w:t>
      </w:r>
      <w:r w:rsidRPr="00F54DE8">
        <w:rPr>
          <w:color w:val="000000"/>
          <w:sz w:val="22"/>
          <w:szCs w:val="22"/>
        </w:rPr>
        <w:t xml:space="preserve">wykaże, </w:t>
      </w:r>
      <w:r w:rsidRPr="00F54DE8">
        <w:rPr>
          <w:sz w:val="22"/>
          <w:szCs w:val="22"/>
        </w:rPr>
        <w:t xml:space="preserve">że w okresie ostatnich 5 lat przed upływem terminu składania ofert, a jeżeli okres prowadzenia działalności jest krótszy – w tym okresie, wykonali co najmniej 1 robotę budowlaną odpowiadającą swoim rodzajem przedmiotowi zamówienia </w:t>
      </w:r>
      <w:proofErr w:type="spellStart"/>
      <w:r w:rsidRPr="00F54DE8">
        <w:rPr>
          <w:sz w:val="22"/>
          <w:szCs w:val="22"/>
        </w:rPr>
        <w:t>tj</w:t>
      </w:r>
      <w:proofErr w:type="spellEnd"/>
      <w:r w:rsidRPr="00F54DE8">
        <w:rPr>
          <w:sz w:val="22"/>
          <w:szCs w:val="22"/>
        </w:rPr>
        <w:t xml:space="preserve"> przebudowie lub budowie drogi w technologii nawierzchni bitumicznej cienkowarstwowej z powierzchniowym utrwaleniem, o wartości min 160 000,00 zł brutto.</w:t>
      </w:r>
    </w:p>
    <w:p w14:paraId="429C0B47" w14:textId="77777777" w:rsidR="00B159BF" w:rsidRPr="00F54DE8" w:rsidRDefault="0038765F">
      <w:pPr>
        <w:pStyle w:val="Standard"/>
        <w:spacing w:line="360" w:lineRule="auto"/>
        <w:jc w:val="both"/>
        <w:rPr>
          <w:sz w:val="22"/>
          <w:szCs w:val="22"/>
        </w:rPr>
      </w:pPr>
      <w:r w:rsidRPr="00F54DE8">
        <w:rPr>
          <w:color w:val="000000"/>
          <w:sz w:val="22"/>
          <w:szCs w:val="22"/>
        </w:rPr>
        <w:t>b) dysponuje lub będzie dysponować przynajmniej jedną osoba, której zostanie powierzona funkcja kierownika budowy, posiadająca uprawnienia do kierowania robotami, w specjalności drogowej lub odpowiadające im równoważne uprawnienia w tej specjalności.</w:t>
      </w:r>
    </w:p>
    <w:p w14:paraId="77697E47" w14:textId="77777777" w:rsidR="00B159BF" w:rsidRPr="00F54DE8" w:rsidRDefault="0038765F">
      <w:pPr>
        <w:pStyle w:val="Standard"/>
        <w:spacing w:line="360" w:lineRule="auto"/>
        <w:jc w:val="both"/>
        <w:rPr>
          <w:sz w:val="22"/>
          <w:szCs w:val="22"/>
        </w:rPr>
      </w:pPr>
      <w:r w:rsidRPr="00F54DE8">
        <w:rPr>
          <w:b/>
          <w:bCs/>
          <w:sz w:val="22"/>
          <w:szCs w:val="22"/>
        </w:rPr>
        <w:t>Uwaga:</w:t>
      </w:r>
    </w:p>
    <w:p w14:paraId="251E61AE" w14:textId="77777777" w:rsidR="00B159BF" w:rsidRPr="00F54DE8" w:rsidRDefault="0038765F">
      <w:pPr>
        <w:pStyle w:val="Standard"/>
        <w:spacing w:line="360" w:lineRule="auto"/>
        <w:jc w:val="both"/>
        <w:rPr>
          <w:sz w:val="22"/>
          <w:szCs w:val="22"/>
        </w:rPr>
      </w:pPr>
      <w:r w:rsidRPr="00F54DE8">
        <w:rPr>
          <w:sz w:val="22"/>
          <w:szCs w:val="22"/>
        </w:rPr>
        <w:t xml:space="preserve">1. Osoby odpowiedzialne za kierowanie robotami budowlanymi muszą posiadać uprawnienia  do wykonywania samodzielnych funkcji technicznych w budownictwie odpowiadające wymaganiom określonym w ustawie – Prawo budowlane (Dz. U. z 2019 r. poz. 1186 z </w:t>
      </w:r>
      <w:proofErr w:type="spellStart"/>
      <w:r w:rsidRPr="00F54DE8">
        <w:rPr>
          <w:sz w:val="22"/>
          <w:szCs w:val="22"/>
        </w:rPr>
        <w:t>późn</w:t>
      </w:r>
      <w:proofErr w:type="spellEnd"/>
      <w:r w:rsidRPr="00F54DE8">
        <w:rPr>
          <w:sz w:val="22"/>
          <w:szCs w:val="22"/>
        </w:rPr>
        <w:t xml:space="preserve">. zm.) lub odpowiadające im ważne uprawnienia, które zostały wydane na podstawie wcześniej obowiązujących przepisów oraz odpowiadające wymogom określonym w ustawie o samorządach zawodowych architektów oraz inżynierów budownictwa (Dz. U. z 2019 r., poz. 1117 z </w:t>
      </w:r>
      <w:proofErr w:type="spellStart"/>
      <w:r w:rsidRPr="00F54DE8">
        <w:rPr>
          <w:sz w:val="22"/>
          <w:szCs w:val="22"/>
        </w:rPr>
        <w:t>późn</w:t>
      </w:r>
      <w:proofErr w:type="spellEnd"/>
      <w:r w:rsidRPr="00F54DE8">
        <w:rPr>
          <w:sz w:val="22"/>
          <w:szCs w:val="22"/>
        </w:rPr>
        <w:t>. zm.). W przypadku uprawnień budowlanych wydanych na podstawie wcześniej obowiązujących przepisów – uprawnienia muszą obejmować zakres zamówienia.</w:t>
      </w:r>
    </w:p>
    <w:p w14:paraId="19961BAB" w14:textId="77777777" w:rsidR="00B159BF" w:rsidRPr="00F54DE8" w:rsidRDefault="0038765F">
      <w:pPr>
        <w:pStyle w:val="StylNagwek1Stosujkerningprzy12pt"/>
        <w:shd w:val="clear" w:color="auto" w:fill="FFFFFF"/>
        <w:spacing w:after="0" w:line="360" w:lineRule="auto"/>
        <w:outlineLvl w:val="9"/>
        <w:rPr>
          <w:sz w:val="22"/>
          <w:szCs w:val="22"/>
        </w:rPr>
      </w:pPr>
      <w:r w:rsidRPr="00F54DE8">
        <w:rPr>
          <w:rFonts w:ascii="Times New Roman" w:eastAsia="Times New Roman" w:hAnsi="Times New Roman" w:cs="Times New Roman"/>
          <w:b w:val="0"/>
          <w:sz w:val="22"/>
          <w:szCs w:val="22"/>
          <w:lang w:val="pl-PL"/>
        </w:rPr>
        <w:t>2. W przypadku, gdy Wykonawca wykazuje osoby, które nabyły kwalifikacje wymagane do wykonywania działalności w budownictwie poza terytorium RP, osoby te muszą posiadać decyzje o uznaniu kwalifikacji zawodowych w danej branży budowlanej zgodnie z ustawą z dnia 22 grudnia 2015 r. o zawodach uznawania kwalifikacji zawodowych nabytych w państwach członkowskich Unii Europejskiej (</w:t>
      </w:r>
      <w:proofErr w:type="spellStart"/>
      <w:r w:rsidRPr="00F54DE8">
        <w:rPr>
          <w:rFonts w:ascii="Times New Roman" w:eastAsia="Times New Roman" w:hAnsi="Times New Roman" w:cs="Times New Roman"/>
          <w:b w:val="0"/>
          <w:sz w:val="22"/>
          <w:szCs w:val="22"/>
          <w:lang w:val="pl-PL"/>
        </w:rPr>
        <w:t>t.j</w:t>
      </w:r>
      <w:proofErr w:type="spellEnd"/>
      <w:r w:rsidRPr="00F54DE8">
        <w:rPr>
          <w:rFonts w:ascii="Times New Roman" w:eastAsia="Times New Roman" w:hAnsi="Times New Roman" w:cs="Times New Roman"/>
          <w:b w:val="0"/>
          <w:sz w:val="22"/>
          <w:szCs w:val="22"/>
          <w:lang w:val="pl-PL"/>
        </w:rPr>
        <w:t xml:space="preserve">. Dz. U. z 2018 r., poz. 2272) lub posiadać prawo do świadczenia usług transgranicznych zgodnie z ustawą z dnia 15 grudnia 2000 r. o samorządach zawodowych architektów oraz inżynierów </w:t>
      </w:r>
      <w:r w:rsidRPr="00F54DE8">
        <w:rPr>
          <w:rFonts w:ascii="Times New Roman" w:eastAsia="Times New Roman" w:hAnsi="Times New Roman" w:cs="Times New Roman"/>
          <w:b w:val="0"/>
          <w:sz w:val="22"/>
          <w:szCs w:val="22"/>
          <w:lang w:val="pl-PL"/>
        </w:rPr>
        <w:lastRenderedPageBreak/>
        <w:t xml:space="preserve">budownictwa (Dz.U. z 2019 r., poz. 1117 z </w:t>
      </w:r>
      <w:proofErr w:type="spellStart"/>
      <w:r w:rsidRPr="00F54DE8">
        <w:rPr>
          <w:rFonts w:ascii="Times New Roman" w:eastAsia="Times New Roman" w:hAnsi="Times New Roman" w:cs="Times New Roman"/>
          <w:b w:val="0"/>
          <w:sz w:val="22"/>
          <w:szCs w:val="22"/>
          <w:lang w:val="pl-PL"/>
        </w:rPr>
        <w:t>późn</w:t>
      </w:r>
      <w:proofErr w:type="spellEnd"/>
      <w:r w:rsidRPr="00F54DE8">
        <w:rPr>
          <w:rFonts w:ascii="Times New Roman" w:eastAsia="Times New Roman" w:hAnsi="Times New Roman" w:cs="Times New Roman"/>
          <w:b w:val="0"/>
          <w:sz w:val="22"/>
          <w:szCs w:val="22"/>
          <w:lang w:val="pl-PL"/>
        </w:rPr>
        <w:t>. zm.)</w:t>
      </w:r>
    </w:p>
    <w:p w14:paraId="2EB01F3A" w14:textId="77777777" w:rsidR="00B159BF" w:rsidRPr="00F54DE8" w:rsidRDefault="00B159BF">
      <w:pPr>
        <w:pStyle w:val="Standard"/>
        <w:jc w:val="both"/>
        <w:rPr>
          <w:rFonts w:ascii="Arial" w:hAnsi="Arial" w:cs="Arial"/>
          <w:sz w:val="22"/>
          <w:szCs w:val="22"/>
        </w:rPr>
      </w:pPr>
    </w:p>
    <w:p w14:paraId="35AABF1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XIV. PODSTAWY WYKLUCZENIA Z POSTĘPOWANIA, WYKAZ PODMIOTOWYCH ŚRODKÓW DOWODOWYCH</w:t>
      </w:r>
    </w:p>
    <w:p w14:paraId="72710EEC" w14:textId="77777777" w:rsidR="00B159BF" w:rsidRPr="00F54DE8" w:rsidRDefault="0038765F">
      <w:pPr>
        <w:pStyle w:val="Standard"/>
        <w:spacing w:line="360" w:lineRule="auto"/>
        <w:jc w:val="both"/>
        <w:rPr>
          <w:sz w:val="22"/>
          <w:szCs w:val="22"/>
        </w:rPr>
      </w:pPr>
      <w:r w:rsidRPr="00F54DE8">
        <w:rPr>
          <w:sz w:val="22"/>
          <w:szCs w:val="22"/>
        </w:rPr>
        <w:t xml:space="preserve">1.Zamawiający wykluczy z postępowania wykonawców, wobec których zachodzą podstawy wykluczenia, o których mowa w art. 108 ust. 1 oraz art. 109 ust. 1 pkt. 4  ustawy </w:t>
      </w:r>
      <w:proofErr w:type="spellStart"/>
      <w:r w:rsidRPr="00F54DE8">
        <w:rPr>
          <w:sz w:val="22"/>
          <w:szCs w:val="22"/>
        </w:rPr>
        <w:t>Pzp</w:t>
      </w:r>
      <w:proofErr w:type="spellEnd"/>
      <w:r w:rsidRPr="00F54DE8">
        <w:rPr>
          <w:sz w:val="22"/>
          <w:szCs w:val="22"/>
        </w:rPr>
        <w:t>.</w:t>
      </w:r>
    </w:p>
    <w:p w14:paraId="76565776" w14:textId="77777777" w:rsidR="00B159BF" w:rsidRPr="00F54DE8" w:rsidRDefault="0038765F">
      <w:pPr>
        <w:pStyle w:val="Standard"/>
        <w:spacing w:line="360" w:lineRule="auto"/>
        <w:jc w:val="both"/>
        <w:rPr>
          <w:sz w:val="22"/>
          <w:szCs w:val="22"/>
        </w:rPr>
      </w:pPr>
      <w:r w:rsidRPr="00F54DE8">
        <w:rPr>
          <w:sz w:val="22"/>
          <w:szCs w:val="22"/>
        </w:rPr>
        <w:t>Z postępowania o udzielenie zamówienia wyklucza się wykonawcę:</w:t>
      </w:r>
    </w:p>
    <w:p w14:paraId="69664113" w14:textId="77777777" w:rsidR="00B159BF" w:rsidRPr="00F54DE8" w:rsidRDefault="0038765F">
      <w:pPr>
        <w:pStyle w:val="Standard"/>
        <w:spacing w:line="360" w:lineRule="auto"/>
        <w:jc w:val="both"/>
        <w:rPr>
          <w:sz w:val="22"/>
          <w:szCs w:val="22"/>
        </w:rPr>
      </w:pPr>
      <w:r w:rsidRPr="00F54DE8">
        <w:rPr>
          <w:sz w:val="22"/>
          <w:szCs w:val="22"/>
        </w:rPr>
        <w:t>1) będącego osobą fizyczną, którego prawomocnie skazano za przestępstwo:</w:t>
      </w:r>
    </w:p>
    <w:p w14:paraId="12DB75CF" w14:textId="77777777" w:rsidR="00B159BF" w:rsidRPr="00F54DE8" w:rsidRDefault="0038765F">
      <w:pPr>
        <w:pStyle w:val="Standard"/>
        <w:spacing w:line="360" w:lineRule="auto"/>
        <w:jc w:val="both"/>
        <w:rPr>
          <w:sz w:val="22"/>
          <w:szCs w:val="22"/>
        </w:rPr>
      </w:pPr>
      <w:r w:rsidRPr="00F54DE8">
        <w:rPr>
          <w:sz w:val="22"/>
          <w:szCs w:val="22"/>
        </w:rPr>
        <w:t>a) udziału w zorganizowanej grupie przestępczej albo związku mającym na celu popełnienie przestępstwa lub przestępstwa skarbowego, o którym mowa wart. 258 Kodeksu karnego,</w:t>
      </w:r>
    </w:p>
    <w:p w14:paraId="08433C00" w14:textId="77777777" w:rsidR="00B159BF" w:rsidRPr="00F54DE8" w:rsidRDefault="0038765F">
      <w:pPr>
        <w:pStyle w:val="Standard"/>
        <w:spacing w:line="360" w:lineRule="auto"/>
        <w:jc w:val="both"/>
        <w:rPr>
          <w:sz w:val="22"/>
          <w:szCs w:val="22"/>
        </w:rPr>
      </w:pPr>
      <w:r w:rsidRPr="00F54DE8">
        <w:rPr>
          <w:sz w:val="22"/>
          <w:szCs w:val="22"/>
        </w:rPr>
        <w:t>b) handlu ludźmi, o którym mowa wart.189a Kodeksu karnego,</w:t>
      </w:r>
    </w:p>
    <w:p w14:paraId="16618F83" w14:textId="77777777" w:rsidR="00B159BF" w:rsidRPr="00F54DE8" w:rsidRDefault="0038765F">
      <w:pPr>
        <w:pStyle w:val="Standard"/>
        <w:spacing w:line="360" w:lineRule="auto"/>
        <w:jc w:val="both"/>
        <w:rPr>
          <w:sz w:val="22"/>
          <w:szCs w:val="22"/>
        </w:rPr>
      </w:pPr>
      <w:r w:rsidRPr="00F54DE8">
        <w:rPr>
          <w:sz w:val="22"/>
          <w:szCs w:val="22"/>
        </w:rPr>
        <w:t>c) o którym mowa wart.228–230a, art.250a Kodeksu karnego lub wart.46 lub art.48 ustawy z dnia 25czerwca 2010r. o sporcie,</w:t>
      </w:r>
    </w:p>
    <w:p w14:paraId="37CB6151" w14:textId="77777777" w:rsidR="00B159BF" w:rsidRPr="00F54DE8" w:rsidRDefault="0038765F">
      <w:pPr>
        <w:pStyle w:val="Standard"/>
        <w:spacing w:line="360" w:lineRule="auto"/>
        <w:jc w:val="both"/>
        <w:rPr>
          <w:sz w:val="22"/>
          <w:szCs w:val="22"/>
        </w:rPr>
      </w:pPr>
      <w:r w:rsidRPr="00F54DE8">
        <w:rPr>
          <w:sz w:val="22"/>
          <w:szCs w:val="22"/>
        </w:rPr>
        <w:t>d) finansowania przestępstwa o charakterze terrorystycznym, o którym mowa wart.165a Kodeksu karnego, lub przestępstwo udaremniania lub utrudniania stwierdzenia przestępnego po-chodzenia pieniędzy lub ukrywania ich pochodzenia, o którym mowa wart.299 Kodeksu karnego,</w:t>
      </w:r>
    </w:p>
    <w:p w14:paraId="10613A45" w14:textId="77777777" w:rsidR="00B159BF" w:rsidRPr="00F54DE8" w:rsidRDefault="0038765F">
      <w:pPr>
        <w:pStyle w:val="Standard"/>
        <w:spacing w:line="360" w:lineRule="auto"/>
        <w:jc w:val="both"/>
        <w:rPr>
          <w:sz w:val="22"/>
          <w:szCs w:val="22"/>
        </w:rPr>
      </w:pPr>
      <w:r w:rsidRPr="00F54DE8">
        <w:rPr>
          <w:sz w:val="22"/>
          <w:szCs w:val="22"/>
        </w:rPr>
        <w:t>e) o charakterze terrorystycznym, o którym mowa wart. 115§20 Kodeksu karnego, lub mające na celu popełnienie tego przestępstwa,</w:t>
      </w:r>
    </w:p>
    <w:p w14:paraId="7D05145F" w14:textId="77777777" w:rsidR="00B159BF" w:rsidRPr="00F54DE8" w:rsidRDefault="0038765F">
      <w:pPr>
        <w:pStyle w:val="Standard"/>
        <w:spacing w:line="360" w:lineRule="auto"/>
        <w:jc w:val="both"/>
        <w:rPr>
          <w:sz w:val="22"/>
          <w:szCs w:val="22"/>
        </w:rPr>
      </w:pPr>
      <w:r w:rsidRPr="00F54DE8">
        <w:rPr>
          <w:sz w:val="22"/>
          <w:szCs w:val="22"/>
        </w:rPr>
        <w:t>f) wykonywania pracy małoletniemu cudzoziemców i, o którym mowa wart.9ust.2 ustawy z dnia 15czerwca 2012r. o skutkach powierzania wykonywania pracy cudzoziemcom przebywającym wbrew przepisom na terytorium Rzeczypospolitej Polskiej (Dz.U. poz.769),</w:t>
      </w:r>
    </w:p>
    <w:p w14:paraId="46EB8044" w14:textId="77777777" w:rsidR="00B159BF" w:rsidRPr="00F54DE8" w:rsidRDefault="0038765F">
      <w:pPr>
        <w:pStyle w:val="Standard"/>
        <w:spacing w:line="360" w:lineRule="auto"/>
        <w:jc w:val="both"/>
        <w:rPr>
          <w:sz w:val="22"/>
          <w:szCs w:val="22"/>
        </w:rPr>
      </w:pPr>
      <w:r w:rsidRPr="00F54DE8">
        <w:rPr>
          <w:sz w:val="22"/>
          <w:szCs w:val="22"/>
        </w:rPr>
        <w:t>g) przeciwko obrotowi gospodarczemu, o których mowa wart.296–307Kodeksu karnego, przestępstwo oszustwa, o którym mowa wart.286Kodeksu karnego, przestępstwo przeciwko wiarygodności dokumentów, o których mowa wart.270–277d Kodeksu karnego, lub przestępstwo skarbowe,</w:t>
      </w:r>
    </w:p>
    <w:p w14:paraId="53A47F01" w14:textId="77777777" w:rsidR="00B159BF" w:rsidRPr="00F54DE8" w:rsidRDefault="0038765F">
      <w:pPr>
        <w:pStyle w:val="Standard"/>
        <w:spacing w:line="360" w:lineRule="auto"/>
        <w:jc w:val="both"/>
        <w:rPr>
          <w:sz w:val="22"/>
          <w:szCs w:val="22"/>
        </w:rPr>
      </w:pPr>
      <w:r w:rsidRPr="00F54DE8">
        <w:rPr>
          <w:sz w:val="22"/>
          <w:szCs w:val="22"/>
        </w:rPr>
        <w:t>h) o którym mowa wart.9ust.1 i3 lub art.10 ustawy z dnia 15czerwca 2012r. o skutkach powierzania wykonywania pracy cudzoziemcom przebywającym wbrew przepisom na terytorium Rzeczypospolitej Polskiej lub za odpowiedni czyn zabroniony określony w przepisach prawa obcego;</w:t>
      </w:r>
    </w:p>
    <w:p w14:paraId="68A91C15" w14:textId="77777777" w:rsidR="00B159BF" w:rsidRPr="00F54DE8" w:rsidRDefault="0038765F">
      <w:pPr>
        <w:pStyle w:val="Standard"/>
        <w:spacing w:line="360" w:lineRule="auto"/>
        <w:jc w:val="both"/>
        <w:rPr>
          <w:sz w:val="22"/>
          <w:szCs w:val="22"/>
        </w:rPr>
      </w:pPr>
      <w:r w:rsidRPr="00F54DE8">
        <w:rPr>
          <w:sz w:val="22"/>
          <w:szCs w:val="22"/>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wpkt1;</w:t>
      </w:r>
    </w:p>
    <w:p w14:paraId="3AA73FD9" w14:textId="77777777" w:rsidR="00B159BF" w:rsidRPr="00F54DE8" w:rsidRDefault="0038765F">
      <w:pPr>
        <w:pStyle w:val="Standard"/>
        <w:spacing w:line="360" w:lineRule="auto"/>
        <w:jc w:val="both"/>
        <w:rPr>
          <w:sz w:val="22"/>
          <w:szCs w:val="22"/>
        </w:rPr>
      </w:pPr>
      <w:r w:rsidRPr="00F54DE8">
        <w:rPr>
          <w:sz w:val="22"/>
          <w:szCs w:val="22"/>
        </w:rPr>
        <w:t>3) 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3D494917" w14:textId="77777777" w:rsidR="00B159BF" w:rsidRPr="00F54DE8" w:rsidRDefault="0038765F">
      <w:pPr>
        <w:pStyle w:val="Standard"/>
        <w:spacing w:line="360" w:lineRule="auto"/>
        <w:jc w:val="both"/>
        <w:rPr>
          <w:sz w:val="22"/>
          <w:szCs w:val="22"/>
        </w:rPr>
      </w:pPr>
      <w:r w:rsidRPr="00F54DE8">
        <w:rPr>
          <w:sz w:val="22"/>
          <w:szCs w:val="22"/>
        </w:rPr>
        <w:t>4) wobec którego prawomocnie orzeczono zakaz ubiegania się o zamówienia publiczne;</w:t>
      </w:r>
    </w:p>
    <w:p w14:paraId="3F85C85A" w14:textId="77777777" w:rsidR="00B159BF" w:rsidRPr="00F54DE8" w:rsidRDefault="0038765F">
      <w:pPr>
        <w:pStyle w:val="Standard"/>
        <w:spacing w:line="360" w:lineRule="auto"/>
        <w:jc w:val="both"/>
        <w:rPr>
          <w:sz w:val="22"/>
          <w:szCs w:val="22"/>
        </w:rPr>
      </w:pPr>
      <w:r w:rsidRPr="00F54DE8">
        <w:rPr>
          <w:sz w:val="22"/>
          <w:szCs w:val="22"/>
        </w:rPr>
        <w:t xml:space="preserve">5) jeżeli zamawiający może stwierdzić, na podstawie wiarygodnych przesłanek, że wykonawca zawarł </w:t>
      </w:r>
      <w:r w:rsidRPr="00F54DE8">
        <w:rPr>
          <w:sz w:val="22"/>
          <w:szCs w:val="22"/>
        </w:rPr>
        <w:lastRenderedPageBreak/>
        <w:t>z innymi wykonawcami porozumienie mające na celu zakłócenie konkurencji, w szczególności jeżeli należąc do tej samej grupy kapitałowej w rozumieniu ustawy z dnia 16lutego 2007r. o ochronie konkurencji i konsumentów, złożyli odrębne oferty, oferty częściowe lub wnioski odo-puszczenie do udziału w postępowaniu, chyba że wykażą, że przygotowali te oferty lub wnioski niezależnie od siebie;</w:t>
      </w:r>
    </w:p>
    <w:p w14:paraId="0A640C1A" w14:textId="77777777" w:rsidR="00B159BF" w:rsidRPr="00F54DE8" w:rsidRDefault="0038765F">
      <w:pPr>
        <w:pStyle w:val="Standard"/>
        <w:spacing w:line="360" w:lineRule="auto"/>
        <w:jc w:val="both"/>
        <w:rPr>
          <w:sz w:val="22"/>
          <w:szCs w:val="22"/>
        </w:rPr>
      </w:pPr>
      <w:r w:rsidRPr="00F54DE8">
        <w:rPr>
          <w:sz w:val="22"/>
          <w:szCs w:val="22"/>
        </w:rPr>
        <w:t>6) jeżeli, w przypadkach, o których mowa wart.85ust.1, doszło do zakłócenia konkurencji wynikającego z wcześniejszego zaangażowania tego wykonawcy lub podmiotu, który należy z wykonawcą do tej samej grupy kapitałowej w rozumieniu ustawy z dnia 16lutego 2007r. o ochronie konkurencji i konsumentów, chyba że spowodowane tym zakłócenie konkurencji może być wyeliminowane winny sposób niż przez wykluczenie wykonawcy z udziału w postępowaniu o udzielenie zamówienia.</w:t>
      </w:r>
    </w:p>
    <w:p w14:paraId="3B30E809" w14:textId="77777777" w:rsidR="00B159BF" w:rsidRPr="00F54DE8" w:rsidRDefault="0038765F">
      <w:pPr>
        <w:pStyle w:val="Standard"/>
        <w:spacing w:line="360" w:lineRule="auto"/>
        <w:jc w:val="both"/>
        <w:rPr>
          <w:sz w:val="22"/>
          <w:szCs w:val="22"/>
        </w:rPr>
      </w:pPr>
      <w:r w:rsidRPr="00F54DE8">
        <w:rPr>
          <w:sz w:val="22"/>
          <w:szCs w:val="22"/>
        </w:rPr>
        <w:t>7)  Na podstawie art. 109 ust. 4 Zamawiający wykluczy Wykonawcę w stosunku do którego otwarto likwidację,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E4269A6" w14:textId="77777777" w:rsidR="00B159BF" w:rsidRPr="00F54DE8" w:rsidRDefault="0038765F">
      <w:pPr>
        <w:pStyle w:val="Standard"/>
        <w:shd w:val="clear" w:color="auto" w:fill="FFFFFF"/>
        <w:spacing w:line="360" w:lineRule="auto"/>
        <w:jc w:val="both"/>
        <w:rPr>
          <w:sz w:val="22"/>
          <w:szCs w:val="22"/>
        </w:rPr>
      </w:pPr>
      <w:r w:rsidRPr="00F54DE8">
        <w:rPr>
          <w:b/>
          <w:sz w:val="22"/>
          <w:szCs w:val="22"/>
        </w:rPr>
        <w:t>2. Podmiotowe środki dowodowe</w:t>
      </w:r>
    </w:p>
    <w:p w14:paraId="34DBF0FA" w14:textId="77777777" w:rsidR="00B159BF" w:rsidRPr="00F54DE8" w:rsidRDefault="0038765F">
      <w:pPr>
        <w:pStyle w:val="Textbody"/>
        <w:spacing w:after="0" w:line="360" w:lineRule="auto"/>
        <w:ind w:right="20"/>
        <w:jc w:val="both"/>
        <w:rPr>
          <w:sz w:val="22"/>
          <w:szCs w:val="22"/>
        </w:rPr>
      </w:pPr>
      <w:proofErr w:type="spellStart"/>
      <w:r w:rsidRPr="00F54DE8">
        <w:rPr>
          <w:sz w:val="22"/>
          <w:szCs w:val="22"/>
        </w:rPr>
        <w:t>Zgodnie</w:t>
      </w:r>
      <w:proofErr w:type="spellEnd"/>
      <w:r w:rsidRPr="00F54DE8">
        <w:rPr>
          <w:sz w:val="22"/>
          <w:szCs w:val="22"/>
        </w:rPr>
        <w:t xml:space="preserve"> z art. 274 </w:t>
      </w:r>
      <w:proofErr w:type="spellStart"/>
      <w:r w:rsidRPr="00F54DE8">
        <w:rPr>
          <w:sz w:val="22"/>
          <w:szCs w:val="22"/>
        </w:rPr>
        <w:t>ust</w:t>
      </w:r>
      <w:proofErr w:type="spellEnd"/>
      <w:r w:rsidRPr="00F54DE8">
        <w:rPr>
          <w:sz w:val="22"/>
          <w:szCs w:val="22"/>
        </w:rPr>
        <w:t xml:space="preserve">. 1 </w:t>
      </w:r>
      <w:proofErr w:type="spellStart"/>
      <w:r w:rsidRPr="00F54DE8">
        <w:rPr>
          <w:sz w:val="22"/>
          <w:szCs w:val="22"/>
        </w:rPr>
        <w:t>ustawy</w:t>
      </w:r>
      <w:proofErr w:type="spellEnd"/>
      <w:r w:rsidRPr="00F54DE8">
        <w:rPr>
          <w:sz w:val="22"/>
          <w:szCs w:val="22"/>
        </w:rPr>
        <w:t xml:space="preserve"> </w:t>
      </w:r>
      <w:proofErr w:type="spellStart"/>
      <w:r w:rsidRPr="00F54DE8">
        <w:rPr>
          <w:sz w:val="22"/>
          <w:szCs w:val="22"/>
        </w:rPr>
        <w:t>Pzp</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przed</w:t>
      </w:r>
      <w:proofErr w:type="spellEnd"/>
      <w:r w:rsidRPr="00F54DE8">
        <w:rPr>
          <w:sz w:val="22"/>
          <w:szCs w:val="22"/>
        </w:rPr>
        <w:t xml:space="preserve"> </w:t>
      </w:r>
      <w:proofErr w:type="spellStart"/>
      <w:r w:rsidRPr="00F54DE8">
        <w:rPr>
          <w:sz w:val="22"/>
          <w:szCs w:val="22"/>
        </w:rPr>
        <w:t>wyborem</w:t>
      </w:r>
      <w:proofErr w:type="spellEnd"/>
      <w:r w:rsidRPr="00F54DE8">
        <w:rPr>
          <w:sz w:val="22"/>
          <w:szCs w:val="22"/>
        </w:rPr>
        <w:t xml:space="preserve"> </w:t>
      </w:r>
      <w:proofErr w:type="spellStart"/>
      <w:r w:rsidRPr="00F54DE8">
        <w:rPr>
          <w:sz w:val="22"/>
          <w:szCs w:val="22"/>
        </w:rPr>
        <w:t>najkorzystniejszej</w:t>
      </w:r>
      <w:proofErr w:type="spellEnd"/>
      <w:r w:rsidRPr="00F54DE8">
        <w:rPr>
          <w:sz w:val="22"/>
          <w:szCs w:val="22"/>
        </w:rPr>
        <w:t xml:space="preserve"> </w:t>
      </w:r>
      <w:proofErr w:type="spellStart"/>
      <w:r w:rsidRPr="00F54DE8">
        <w:rPr>
          <w:sz w:val="22"/>
          <w:szCs w:val="22"/>
        </w:rPr>
        <w:t>oferty</w:t>
      </w:r>
      <w:proofErr w:type="spellEnd"/>
      <w:r w:rsidRPr="00F54DE8">
        <w:rPr>
          <w:sz w:val="22"/>
          <w:szCs w:val="22"/>
        </w:rPr>
        <w:t xml:space="preserve"> </w:t>
      </w:r>
      <w:proofErr w:type="spellStart"/>
      <w:r w:rsidRPr="00F54DE8">
        <w:rPr>
          <w:sz w:val="22"/>
          <w:szCs w:val="22"/>
        </w:rPr>
        <w:t>wezwie</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oferta</w:t>
      </w:r>
      <w:proofErr w:type="spellEnd"/>
      <w:r w:rsidRPr="00F54DE8">
        <w:rPr>
          <w:sz w:val="22"/>
          <w:szCs w:val="22"/>
        </w:rPr>
        <w:t xml:space="preserve"> </w:t>
      </w:r>
      <w:proofErr w:type="spellStart"/>
      <w:r w:rsidRPr="00F54DE8">
        <w:rPr>
          <w:sz w:val="22"/>
          <w:szCs w:val="22"/>
        </w:rPr>
        <w:t>została</w:t>
      </w:r>
      <w:proofErr w:type="spellEnd"/>
      <w:r w:rsidRPr="00F54DE8">
        <w:rPr>
          <w:sz w:val="22"/>
          <w:szCs w:val="22"/>
        </w:rPr>
        <w:t xml:space="preserve"> </w:t>
      </w:r>
      <w:proofErr w:type="spellStart"/>
      <w:r w:rsidRPr="00F54DE8">
        <w:rPr>
          <w:sz w:val="22"/>
          <w:szCs w:val="22"/>
        </w:rPr>
        <w:t>najwyżej</w:t>
      </w:r>
      <w:proofErr w:type="spellEnd"/>
      <w:r w:rsidRPr="00F54DE8">
        <w:rPr>
          <w:sz w:val="22"/>
          <w:szCs w:val="22"/>
        </w:rPr>
        <w:t xml:space="preserve"> </w:t>
      </w:r>
      <w:proofErr w:type="spellStart"/>
      <w:r w:rsidRPr="00F54DE8">
        <w:rPr>
          <w:sz w:val="22"/>
          <w:szCs w:val="22"/>
        </w:rPr>
        <w:t>oceniona</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 </w:t>
      </w:r>
      <w:proofErr w:type="spellStart"/>
      <w:r w:rsidRPr="00F54DE8">
        <w:rPr>
          <w:sz w:val="22"/>
          <w:szCs w:val="22"/>
        </w:rPr>
        <w:t>wyznaczonym</w:t>
      </w:r>
      <w:proofErr w:type="spellEnd"/>
      <w:r w:rsidRPr="00F54DE8">
        <w:rPr>
          <w:sz w:val="22"/>
          <w:szCs w:val="22"/>
        </w:rPr>
        <w:t xml:space="preserve"> </w:t>
      </w:r>
      <w:proofErr w:type="spellStart"/>
      <w:r w:rsidRPr="00F54DE8">
        <w:rPr>
          <w:sz w:val="22"/>
          <w:szCs w:val="22"/>
        </w:rPr>
        <w:t>terminie</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krótszym</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5 </w:t>
      </w:r>
      <w:proofErr w:type="spellStart"/>
      <w:r w:rsidRPr="00F54DE8">
        <w:rPr>
          <w:sz w:val="22"/>
          <w:szCs w:val="22"/>
        </w:rPr>
        <w:t>dni</w:t>
      </w:r>
      <w:proofErr w:type="spellEnd"/>
      <w:r w:rsidRPr="00F54DE8">
        <w:rPr>
          <w:sz w:val="22"/>
          <w:szCs w:val="22"/>
        </w:rPr>
        <w:t xml:space="preserve">, </w:t>
      </w:r>
      <w:proofErr w:type="spellStart"/>
      <w:r w:rsidRPr="00F54DE8">
        <w:rPr>
          <w:sz w:val="22"/>
          <w:szCs w:val="22"/>
        </w:rPr>
        <w:t>aktualnych</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u w:val="single"/>
        </w:rPr>
        <w:t>następujących</w:t>
      </w:r>
      <w:proofErr w:type="spellEnd"/>
      <w:r w:rsidRPr="00F54DE8">
        <w:rPr>
          <w:sz w:val="22"/>
          <w:szCs w:val="22"/>
          <w:u w:val="single"/>
        </w:rPr>
        <w:t xml:space="preserve"> </w:t>
      </w:r>
      <w:proofErr w:type="spellStart"/>
      <w:r w:rsidRPr="00F54DE8">
        <w:rPr>
          <w:sz w:val="22"/>
          <w:szCs w:val="22"/>
          <w:u w:val="single"/>
        </w:rPr>
        <w:t>podmiotowych</w:t>
      </w:r>
      <w:proofErr w:type="spellEnd"/>
      <w:r w:rsidRPr="00F54DE8">
        <w:rPr>
          <w:sz w:val="22"/>
          <w:szCs w:val="22"/>
          <w:u w:val="single"/>
        </w:rPr>
        <w:t xml:space="preserve"> </w:t>
      </w:r>
      <w:proofErr w:type="spellStart"/>
      <w:r w:rsidRPr="00F54DE8">
        <w:rPr>
          <w:sz w:val="22"/>
          <w:szCs w:val="22"/>
          <w:u w:val="single"/>
        </w:rPr>
        <w:t>środków</w:t>
      </w:r>
      <w:proofErr w:type="spellEnd"/>
      <w:r w:rsidRPr="00F54DE8">
        <w:rPr>
          <w:sz w:val="22"/>
          <w:szCs w:val="22"/>
          <w:u w:val="single"/>
        </w:rPr>
        <w:t xml:space="preserve"> </w:t>
      </w:r>
      <w:proofErr w:type="spellStart"/>
      <w:r w:rsidRPr="00F54DE8">
        <w:rPr>
          <w:sz w:val="22"/>
          <w:szCs w:val="22"/>
          <w:u w:val="single"/>
        </w:rPr>
        <w:t>dowodowych</w:t>
      </w:r>
      <w:proofErr w:type="spellEnd"/>
      <w:r w:rsidRPr="00F54DE8">
        <w:rPr>
          <w:sz w:val="22"/>
          <w:szCs w:val="22"/>
          <w:u w:val="single"/>
        </w:rPr>
        <w:t>:</w:t>
      </w:r>
    </w:p>
    <w:p w14:paraId="74B88155" w14:textId="77777777" w:rsidR="00B159BF" w:rsidRPr="00F54DE8" w:rsidRDefault="0038765F">
      <w:pPr>
        <w:pStyle w:val="Textbody"/>
        <w:spacing w:after="0" w:line="360" w:lineRule="auto"/>
        <w:ind w:right="20"/>
        <w:jc w:val="both"/>
        <w:rPr>
          <w:sz w:val="22"/>
          <w:szCs w:val="22"/>
        </w:rPr>
      </w:pPr>
      <w:r w:rsidRPr="00F54DE8">
        <w:rPr>
          <w:sz w:val="22"/>
          <w:szCs w:val="22"/>
          <w:lang w:val="pl-PL"/>
        </w:rPr>
        <w:t xml:space="preserve">a) Odpis lub informacje z Krajowego Rejestru Sądowego lub Centralnej Ewidencji i Informacji działalności Gospodarczej, w zakresie art. 109 ust. 1 pkt 4 ustawy </w:t>
      </w:r>
      <w:proofErr w:type="spellStart"/>
      <w:r w:rsidRPr="00F54DE8">
        <w:rPr>
          <w:sz w:val="22"/>
          <w:szCs w:val="22"/>
          <w:lang w:val="pl-PL"/>
        </w:rPr>
        <w:t>Pzp</w:t>
      </w:r>
      <w:proofErr w:type="spellEnd"/>
      <w:r w:rsidRPr="00F54DE8">
        <w:rPr>
          <w:sz w:val="22"/>
          <w:szCs w:val="22"/>
          <w:lang w:val="pl-PL"/>
        </w:rPr>
        <w:t>, sporządzonych nie wcześniej niż 3 miesiące przed jego złożeniem, jeżeli odrębne przepisy wymagają wpisu do rejestru lub ewidencji;</w:t>
      </w:r>
    </w:p>
    <w:p w14:paraId="654683E7" w14:textId="77777777" w:rsidR="00B159BF" w:rsidRPr="00F54DE8" w:rsidRDefault="0038765F">
      <w:pPr>
        <w:pStyle w:val="Standard"/>
        <w:spacing w:line="360" w:lineRule="auto"/>
        <w:jc w:val="both"/>
        <w:rPr>
          <w:sz w:val="22"/>
          <w:szCs w:val="22"/>
        </w:rPr>
      </w:pPr>
      <w:r w:rsidRPr="00F54DE8">
        <w:rPr>
          <w:iCs/>
          <w:sz w:val="22"/>
          <w:szCs w:val="22"/>
        </w:rPr>
        <w:t xml:space="preserve">b)   </w:t>
      </w:r>
      <w:r w:rsidRPr="00F54DE8">
        <w:rPr>
          <w:iCs/>
          <w:color w:val="000000"/>
          <w:sz w:val="22"/>
          <w:szCs w:val="22"/>
        </w:rPr>
        <w:t>Oświadczenie Wykonawcy o aktualności informacji zawartych w oświadczeniu o którym mowa</w:t>
      </w:r>
      <w:r w:rsidRPr="00F54DE8">
        <w:rPr>
          <w:iCs/>
          <w:color w:val="000000"/>
          <w:sz w:val="22"/>
          <w:szCs w:val="22"/>
        </w:rPr>
        <w:br/>
        <w:t xml:space="preserve">w art. 125 ust. 1 ustawy,  w zakresie podstaw wykluczenia z postępowania, wskazanych w art. 108 ust.1 i art. 109 ust. 1 pkt. 4 ustawy </w:t>
      </w:r>
      <w:proofErr w:type="spellStart"/>
      <w:r w:rsidRPr="00F54DE8">
        <w:rPr>
          <w:iCs/>
          <w:color w:val="000000"/>
          <w:sz w:val="22"/>
          <w:szCs w:val="22"/>
        </w:rPr>
        <w:t>Pzp</w:t>
      </w:r>
      <w:proofErr w:type="spellEnd"/>
      <w:r w:rsidRPr="00F54DE8">
        <w:rPr>
          <w:iCs/>
          <w:color w:val="000000"/>
          <w:sz w:val="22"/>
          <w:szCs w:val="22"/>
        </w:rPr>
        <w:t xml:space="preserve"> </w:t>
      </w:r>
      <w:r w:rsidRPr="00F54DE8">
        <w:rPr>
          <w:iCs/>
          <w:sz w:val="22"/>
          <w:szCs w:val="22"/>
        </w:rPr>
        <w:t>– załącznik do SWZ nr 3.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5D3F0FA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c) </w:t>
      </w:r>
      <w:proofErr w:type="spellStart"/>
      <w:r w:rsidRPr="00F54DE8">
        <w:rPr>
          <w:sz w:val="22"/>
          <w:szCs w:val="22"/>
        </w:rPr>
        <w:t>Wykazu</w:t>
      </w:r>
      <w:proofErr w:type="spellEnd"/>
      <w:r w:rsidRPr="00F54DE8">
        <w:rPr>
          <w:sz w:val="22"/>
          <w:szCs w:val="22"/>
        </w:rPr>
        <w:t xml:space="preserve"> </w:t>
      </w:r>
      <w:proofErr w:type="spellStart"/>
      <w:r w:rsidRPr="00F54DE8">
        <w:rPr>
          <w:sz w:val="22"/>
          <w:szCs w:val="22"/>
        </w:rPr>
        <w:t>robót</w:t>
      </w:r>
      <w:proofErr w:type="spellEnd"/>
      <w:r w:rsidRPr="00F54DE8">
        <w:rPr>
          <w:sz w:val="22"/>
          <w:szCs w:val="22"/>
        </w:rPr>
        <w:t xml:space="preserve"> </w:t>
      </w:r>
      <w:proofErr w:type="spellStart"/>
      <w:r w:rsidRPr="00F54DE8">
        <w:rPr>
          <w:sz w:val="22"/>
          <w:szCs w:val="22"/>
        </w:rPr>
        <w:t>budowlanych</w:t>
      </w:r>
      <w:proofErr w:type="spellEnd"/>
      <w:r w:rsidRPr="00F54DE8">
        <w:rPr>
          <w:sz w:val="22"/>
          <w:szCs w:val="22"/>
        </w:rPr>
        <w:t xml:space="preserve"> </w:t>
      </w:r>
      <w:proofErr w:type="spellStart"/>
      <w:r w:rsidRPr="00F54DE8">
        <w:rPr>
          <w:sz w:val="22"/>
          <w:szCs w:val="22"/>
        </w:rPr>
        <w:t>wykonanych</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wcześniej</w:t>
      </w:r>
      <w:proofErr w:type="spellEnd"/>
      <w:r w:rsidRPr="00F54DE8">
        <w:rPr>
          <w:sz w:val="22"/>
          <w:szCs w:val="22"/>
        </w:rPr>
        <w:t xml:space="preserve"> </w:t>
      </w:r>
      <w:proofErr w:type="spellStart"/>
      <w:r w:rsidRPr="00F54DE8">
        <w:rPr>
          <w:sz w:val="22"/>
          <w:szCs w:val="22"/>
        </w:rPr>
        <w:t>niż</w:t>
      </w:r>
      <w:proofErr w:type="spellEnd"/>
      <w:r w:rsidRPr="00F54DE8">
        <w:rPr>
          <w:sz w:val="22"/>
          <w:szCs w:val="22"/>
        </w:rPr>
        <w:t xml:space="preserve"> w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ostatnich</w:t>
      </w:r>
      <w:proofErr w:type="spellEnd"/>
      <w:r w:rsidRPr="00F54DE8">
        <w:rPr>
          <w:sz w:val="22"/>
          <w:szCs w:val="22"/>
        </w:rPr>
        <w:t xml:space="preserve"> 5</w:t>
      </w:r>
      <w:r w:rsidRPr="00F54DE8">
        <w:rPr>
          <w:sz w:val="22"/>
          <w:szCs w:val="22"/>
          <w:lang w:val="pl-PL"/>
        </w:rPr>
        <w:t xml:space="preserve"> </w:t>
      </w:r>
      <w:proofErr w:type="spellStart"/>
      <w:r w:rsidRPr="00F54DE8">
        <w:rPr>
          <w:sz w:val="22"/>
          <w:szCs w:val="22"/>
        </w:rPr>
        <w:t>lat</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okres</w:t>
      </w:r>
      <w:proofErr w:type="spellEnd"/>
      <w:r w:rsidRPr="00F54DE8">
        <w:rPr>
          <w:sz w:val="22"/>
          <w:szCs w:val="22"/>
        </w:rPr>
        <w:t xml:space="preserve"> </w:t>
      </w:r>
      <w:proofErr w:type="spellStart"/>
      <w:r w:rsidRPr="00F54DE8">
        <w:rPr>
          <w:sz w:val="22"/>
          <w:szCs w:val="22"/>
        </w:rPr>
        <w:t>prowadzenia</w:t>
      </w:r>
      <w:proofErr w:type="spellEnd"/>
      <w:r w:rsidRPr="00F54DE8">
        <w:rPr>
          <w:sz w:val="22"/>
          <w:szCs w:val="22"/>
        </w:rPr>
        <w:t xml:space="preserve"> </w:t>
      </w:r>
      <w:proofErr w:type="spellStart"/>
      <w:r w:rsidRPr="00F54DE8">
        <w:rPr>
          <w:sz w:val="22"/>
          <w:szCs w:val="22"/>
        </w:rPr>
        <w:t>działalności</w:t>
      </w:r>
      <w:proofErr w:type="spellEnd"/>
      <w:r w:rsidRPr="00F54DE8">
        <w:rPr>
          <w:sz w:val="22"/>
          <w:szCs w:val="22"/>
        </w:rPr>
        <w:t xml:space="preserve"> jest </w:t>
      </w:r>
      <w:proofErr w:type="spellStart"/>
      <w:r w:rsidRPr="00F54DE8">
        <w:rPr>
          <w:sz w:val="22"/>
          <w:szCs w:val="22"/>
        </w:rPr>
        <w:t>krótszy</w:t>
      </w:r>
      <w:proofErr w:type="spellEnd"/>
      <w:r w:rsidRPr="00F54DE8">
        <w:rPr>
          <w:sz w:val="22"/>
          <w:szCs w:val="22"/>
        </w:rPr>
        <w:t xml:space="preserve"> –w </w:t>
      </w:r>
      <w:proofErr w:type="spellStart"/>
      <w:r w:rsidRPr="00F54DE8">
        <w:rPr>
          <w:sz w:val="22"/>
          <w:szCs w:val="22"/>
        </w:rPr>
        <w:t>tym</w:t>
      </w:r>
      <w:proofErr w:type="spellEnd"/>
      <w:r w:rsidRPr="00F54DE8">
        <w:rPr>
          <w:sz w:val="22"/>
          <w:szCs w:val="22"/>
        </w:rPr>
        <w:t xml:space="preserve"> </w:t>
      </w:r>
      <w:proofErr w:type="spellStart"/>
      <w:r w:rsidRPr="00F54DE8">
        <w:rPr>
          <w:sz w:val="22"/>
          <w:szCs w:val="22"/>
        </w:rPr>
        <w:t>okresie</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podaniem</w:t>
      </w:r>
      <w:proofErr w:type="spellEnd"/>
      <w:r w:rsidRPr="00F54DE8">
        <w:rPr>
          <w:sz w:val="22"/>
          <w:szCs w:val="22"/>
        </w:rPr>
        <w:t xml:space="preserve"> ich </w:t>
      </w:r>
      <w:proofErr w:type="spellStart"/>
      <w:r w:rsidRPr="00F54DE8">
        <w:rPr>
          <w:sz w:val="22"/>
          <w:szCs w:val="22"/>
        </w:rPr>
        <w:t>rodzaju</w:t>
      </w:r>
      <w:proofErr w:type="spellEnd"/>
      <w:r w:rsidRPr="00F54DE8">
        <w:rPr>
          <w:sz w:val="22"/>
          <w:szCs w:val="22"/>
        </w:rPr>
        <w:t xml:space="preserve">, </w:t>
      </w:r>
      <w:proofErr w:type="spellStart"/>
      <w:r w:rsidRPr="00F54DE8">
        <w:rPr>
          <w:sz w:val="22"/>
          <w:szCs w:val="22"/>
        </w:rPr>
        <w:t>wartości</w:t>
      </w:r>
      <w:proofErr w:type="spellEnd"/>
      <w:r w:rsidRPr="00F54DE8">
        <w:rPr>
          <w:sz w:val="22"/>
          <w:szCs w:val="22"/>
        </w:rPr>
        <w:t xml:space="preserve">, </w:t>
      </w:r>
      <w:proofErr w:type="spellStart"/>
      <w:r w:rsidRPr="00F54DE8">
        <w:rPr>
          <w:sz w:val="22"/>
          <w:szCs w:val="22"/>
        </w:rPr>
        <w:t>daty</w:t>
      </w:r>
      <w:proofErr w:type="spellEnd"/>
      <w:r w:rsidRPr="00F54DE8">
        <w:rPr>
          <w:sz w:val="22"/>
          <w:szCs w:val="22"/>
        </w:rPr>
        <w:t xml:space="preserve"> </w:t>
      </w:r>
      <w:r w:rsidRPr="00F54DE8">
        <w:rPr>
          <w:sz w:val="22"/>
          <w:szCs w:val="22"/>
        </w:rPr>
        <w:br/>
      </w:r>
      <w:proofErr w:type="spellStart"/>
      <w:r w:rsidRPr="00F54DE8">
        <w:rPr>
          <w:sz w:val="22"/>
          <w:szCs w:val="22"/>
        </w:rPr>
        <w:t>i</w:t>
      </w:r>
      <w:proofErr w:type="spellEnd"/>
      <w:r w:rsidRPr="00F54DE8">
        <w:rPr>
          <w:sz w:val="22"/>
          <w:szCs w:val="22"/>
        </w:rPr>
        <w:t xml:space="preserve"> </w:t>
      </w:r>
      <w:proofErr w:type="spellStart"/>
      <w:r w:rsidRPr="00F54DE8">
        <w:rPr>
          <w:sz w:val="22"/>
          <w:szCs w:val="22"/>
        </w:rPr>
        <w:t>miejsca</w:t>
      </w:r>
      <w:proofErr w:type="spellEnd"/>
      <w:r w:rsidRPr="00F54DE8">
        <w:rPr>
          <w:sz w:val="22"/>
          <w:szCs w:val="22"/>
        </w:rPr>
        <w:t xml:space="preserve">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podmiotów</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załączeniem</w:t>
      </w:r>
      <w:proofErr w:type="spellEnd"/>
      <w:r w:rsidRPr="00F54DE8">
        <w:rPr>
          <w:sz w:val="22"/>
          <w:szCs w:val="22"/>
        </w:rPr>
        <w:t xml:space="preserve"> </w:t>
      </w:r>
      <w:proofErr w:type="spellStart"/>
      <w:r w:rsidRPr="00F54DE8">
        <w:rPr>
          <w:sz w:val="22"/>
          <w:szCs w:val="22"/>
        </w:rPr>
        <w:t>dowodów</w:t>
      </w:r>
      <w:proofErr w:type="spellEnd"/>
      <w:r w:rsidRPr="00F54DE8">
        <w:rPr>
          <w:sz w:val="22"/>
          <w:szCs w:val="22"/>
        </w:rPr>
        <w:t xml:space="preserve"> </w:t>
      </w:r>
      <w:proofErr w:type="spellStart"/>
      <w:r w:rsidRPr="00F54DE8">
        <w:rPr>
          <w:sz w:val="22"/>
          <w:szCs w:val="22"/>
        </w:rPr>
        <w:t>określających</w:t>
      </w:r>
      <w:proofErr w:type="spellEnd"/>
      <w:r w:rsidRPr="00F54DE8">
        <w:rPr>
          <w:sz w:val="22"/>
          <w:szCs w:val="22"/>
        </w:rPr>
        <w:t xml:space="preserve">, </w:t>
      </w:r>
      <w:proofErr w:type="spellStart"/>
      <w:r w:rsidRPr="00F54DE8">
        <w:rPr>
          <w:sz w:val="22"/>
          <w:szCs w:val="22"/>
        </w:rPr>
        <w:t>czy</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w:t>
      </w:r>
      <w:proofErr w:type="spellStart"/>
      <w:r w:rsidRPr="00F54DE8">
        <w:rPr>
          <w:sz w:val="22"/>
          <w:szCs w:val="22"/>
        </w:rPr>
        <w:t>należycie</w:t>
      </w:r>
      <w:proofErr w:type="spellEnd"/>
      <w:r w:rsidRPr="00F54DE8">
        <w:rPr>
          <w:sz w:val="22"/>
          <w:szCs w:val="22"/>
        </w:rPr>
        <w:t xml:space="preserve">, </w:t>
      </w:r>
      <w:proofErr w:type="spellStart"/>
      <w:r w:rsidRPr="00F54DE8">
        <w:rPr>
          <w:sz w:val="22"/>
          <w:szCs w:val="22"/>
        </w:rPr>
        <w:t>przy</w:t>
      </w:r>
      <w:proofErr w:type="spellEnd"/>
      <w:r w:rsidRPr="00F54DE8">
        <w:rPr>
          <w:sz w:val="22"/>
          <w:szCs w:val="22"/>
        </w:rPr>
        <w:t xml:space="preserve"> </w:t>
      </w:r>
      <w:proofErr w:type="spellStart"/>
      <w:r w:rsidRPr="00F54DE8">
        <w:rPr>
          <w:sz w:val="22"/>
          <w:szCs w:val="22"/>
        </w:rPr>
        <w:t>czym</w:t>
      </w:r>
      <w:proofErr w:type="spellEnd"/>
      <w:r w:rsidRPr="00F54DE8">
        <w:rPr>
          <w:sz w:val="22"/>
          <w:szCs w:val="22"/>
        </w:rPr>
        <w:t xml:space="preserve"> </w:t>
      </w:r>
      <w:proofErr w:type="spellStart"/>
      <w:r w:rsidRPr="00F54DE8">
        <w:rPr>
          <w:sz w:val="22"/>
          <w:szCs w:val="22"/>
        </w:rPr>
        <w:t>dowodami</w:t>
      </w:r>
      <w:proofErr w:type="spellEnd"/>
      <w:r w:rsidRPr="00F54DE8">
        <w:rPr>
          <w:sz w:val="22"/>
          <w:szCs w:val="22"/>
        </w:rPr>
        <w:t xml:space="preserve">, o </w:t>
      </w:r>
      <w:proofErr w:type="spellStart"/>
      <w:r w:rsidRPr="00F54DE8">
        <w:rPr>
          <w:sz w:val="22"/>
          <w:szCs w:val="22"/>
        </w:rPr>
        <w:t>których</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t>
      </w:r>
      <w:proofErr w:type="spellStart"/>
      <w:r w:rsidRPr="00F54DE8">
        <w:rPr>
          <w:sz w:val="22"/>
          <w:szCs w:val="22"/>
        </w:rPr>
        <w:t>są</w:t>
      </w:r>
      <w:proofErr w:type="spellEnd"/>
      <w:r w:rsidRPr="00F54DE8">
        <w:rPr>
          <w:sz w:val="22"/>
          <w:szCs w:val="22"/>
        </w:rPr>
        <w:t xml:space="preserve"> </w:t>
      </w:r>
      <w:proofErr w:type="spellStart"/>
      <w:r w:rsidRPr="00F54DE8">
        <w:rPr>
          <w:sz w:val="22"/>
          <w:szCs w:val="22"/>
        </w:rPr>
        <w:t>referencje</w:t>
      </w:r>
      <w:proofErr w:type="spellEnd"/>
      <w:r w:rsidRPr="00F54DE8">
        <w:rPr>
          <w:sz w:val="22"/>
          <w:szCs w:val="22"/>
        </w:rPr>
        <w:t xml:space="preserve"> </w:t>
      </w:r>
      <w:proofErr w:type="spellStart"/>
      <w:r w:rsidRPr="00F54DE8">
        <w:rPr>
          <w:sz w:val="22"/>
          <w:szCs w:val="22"/>
        </w:rPr>
        <w:t>bądź</w:t>
      </w:r>
      <w:proofErr w:type="spellEnd"/>
      <w:r w:rsidRPr="00F54DE8">
        <w:rPr>
          <w:sz w:val="22"/>
          <w:szCs w:val="22"/>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w:t>
      </w:r>
      <w:proofErr w:type="spellStart"/>
      <w:r w:rsidRPr="00F54DE8">
        <w:rPr>
          <w:sz w:val="22"/>
          <w:szCs w:val="22"/>
        </w:rPr>
        <w:t>sporządzone</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podmiot</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rzecz</w:t>
      </w:r>
      <w:proofErr w:type="spellEnd"/>
      <w:r w:rsidRPr="00F54DE8">
        <w:rPr>
          <w:sz w:val="22"/>
          <w:szCs w:val="22"/>
        </w:rPr>
        <w:t xml:space="preserve"> </w:t>
      </w:r>
      <w:proofErr w:type="spellStart"/>
      <w:r w:rsidRPr="00F54DE8">
        <w:rPr>
          <w:sz w:val="22"/>
          <w:szCs w:val="22"/>
        </w:rPr>
        <w:t>którego</w:t>
      </w:r>
      <w:proofErr w:type="spellEnd"/>
      <w:r w:rsidRPr="00F54DE8">
        <w:rPr>
          <w:sz w:val="22"/>
          <w:szCs w:val="22"/>
        </w:rPr>
        <w:t xml:space="preserve"> </w:t>
      </w:r>
      <w:proofErr w:type="spellStart"/>
      <w:r w:rsidRPr="00F54DE8">
        <w:rPr>
          <w:sz w:val="22"/>
          <w:szCs w:val="22"/>
        </w:rPr>
        <w:t>roboty</w:t>
      </w:r>
      <w:proofErr w:type="spellEnd"/>
      <w:r w:rsidRPr="00F54DE8">
        <w:rPr>
          <w:sz w:val="22"/>
          <w:szCs w:val="22"/>
        </w:rPr>
        <w:t xml:space="preserve"> </w:t>
      </w:r>
      <w:proofErr w:type="spellStart"/>
      <w:r w:rsidRPr="00F54DE8">
        <w:rPr>
          <w:sz w:val="22"/>
          <w:szCs w:val="22"/>
        </w:rPr>
        <w:t>budowlane</w:t>
      </w:r>
      <w:proofErr w:type="spellEnd"/>
      <w:r w:rsidRPr="00F54DE8">
        <w:rPr>
          <w:sz w:val="22"/>
          <w:szCs w:val="22"/>
        </w:rPr>
        <w:t xml:space="preserve"> </w:t>
      </w:r>
      <w:proofErr w:type="spellStart"/>
      <w:r w:rsidRPr="00F54DE8">
        <w:rPr>
          <w:sz w:val="22"/>
          <w:szCs w:val="22"/>
        </w:rPr>
        <w:t>zostały</w:t>
      </w:r>
      <w:proofErr w:type="spellEnd"/>
      <w:r w:rsidRPr="00F54DE8">
        <w:rPr>
          <w:sz w:val="22"/>
          <w:szCs w:val="22"/>
        </w:rPr>
        <w:t xml:space="preserve"> </w:t>
      </w:r>
      <w:proofErr w:type="spellStart"/>
      <w:r w:rsidRPr="00F54DE8">
        <w:rPr>
          <w:sz w:val="22"/>
          <w:szCs w:val="22"/>
        </w:rPr>
        <w:t>wykonane</w:t>
      </w:r>
      <w:proofErr w:type="spellEnd"/>
      <w:r w:rsidRPr="00F54DE8">
        <w:rPr>
          <w:sz w:val="22"/>
          <w:szCs w:val="22"/>
        </w:rPr>
        <w:t xml:space="preserve">, a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z </w:t>
      </w:r>
      <w:proofErr w:type="spellStart"/>
      <w:r w:rsidRPr="00F54DE8">
        <w:rPr>
          <w:sz w:val="22"/>
          <w:szCs w:val="22"/>
        </w:rPr>
        <w:t>przyczyn</w:t>
      </w:r>
      <w:proofErr w:type="spellEnd"/>
      <w:r w:rsidRPr="00F54DE8">
        <w:rPr>
          <w:sz w:val="22"/>
          <w:szCs w:val="22"/>
        </w:rPr>
        <w:t xml:space="preserve"> </w:t>
      </w:r>
      <w:proofErr w:type="spellStart"/>
      <w:r w:rsidRPr="00F54DE8">
        <w:rPr>
          <w:sz w:val="22"/>
          <w:szCs w:val="22"/>
        </w:rPr>
        <w:t>niezależnych</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niego</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wstanie</w:t>
      </w:r>
      <w:proofErr w:type="spellEnd"/>
      <w:r w:rsidRPr="00F54DE8">
        <w:rPr>
          <w:sz w:val="22"/>
          <w:szCs w:val="22"/>
        </w:rPr>
        <w:t xml:space="preserve"> </w:t>
      </w:r>
      <w:proofErr w:type="spellStart"/>
      <w:r w:rsidRPr="00F54DE8">
        <w:rPr>
          <w:sz w:val="22"/>
          <w:szCs w:val="22"/>
        </w:rPr>
        <w:t>uzyskać</w:t>
      </w:r>
      <w:proofErr w:type="spellEnd"/>
      <w:r w:rsidRPr="00F54DE8">
        <w:rPr>
          <w:sz w:val="22"/>
          <w:szCs w:val="22"/>
        </w:rPr>
        <w:t xml:space="preserve"> </w:t>
      </w:r>
      <w:proofErr w:type="spellStart"/>
      <w:r w:rsidRPr="00F54DE8">
        <w:rPr>
          <w:sz w:val="22"/>
          <w:szCs w:val="22"/>
        </w:rPr>
        <w:t>tych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r w:rsidRPr="00F54DE8">
        <w:rPr>
          <w:sz w:val="22"/>
          <w:szCs w:val="22"/>
          <w:lang w:val="pl-PL"/>
        </w:rPr>
        <w:t xml:space="preserve"> </w:t>
      </w:r>
      <w:proofErr w:type="spellStart"/>
      <w:r w:rsidRPr="00F54DE8">
        <w:rPr>
          <w:sz w:val="22"/>
          <w:szCs w:val="22"/>
        </w:rPr>
        <w:t>inne</w:t>
      </w:r>
      <w:proofErr w:type="spellEnd"/>
      <w:r w:rsidRPr="00F54DE8">
        <w:rPr>
          <w:sz w:val="22"/>
          <w:szCs w:val="22"/>
        </w:rPr>
        <w:t xml:space="preserve"> </w:t>
      </w:r>
      <w:proofErr w:type="spellStart"/>
      <w:r w:rsidRPr="00F54DE8">
        <w:rPr>
          <w:sz w:val="22"/>
          <w:szCs w:val="22"/>
        </w:rPr>
        <w:t>odpowiednie</w:t>
      </w:r>
      <w:proofErr w:type="spellEnd"/>
      <w:r w:rsidRPr="00F54DE8">
        <w:rPr>
          <w:sz w:val="22"/>
          <w:szCs w:val="22"/>
        </w:rPr>
        <w:t xml:space="preserve"> </w:t>
      </w:r>
      <w:proofErr w:type="spellStart"/>
      <w:r w:rsidRPr="00F54DE8">
        <w:rPr>
          <w:sz w:val="22"/>
          <w:szCs w:val="22"/>
        </w:rPr>
        <w:t>dokumenty</w:t>
      </w:r>
      <w:proofErr w:type="spellEnd"/>
      <w:r w:rsidRPr="00F54DE8">
        <w:rPr>
          <w:sz w:val="22"/>
          <w:szCs w:val="22"/>
        </w:rPr>
        <w:t xml:space="preserve">  - </w:t>
      </w:r>
      <w:proofErr w:type="spellStart"/>
      <w:r w:rsidRPr="00F54DE8">
        <w:rPr>
          <w:sz w:val="22"/>
          <w:szCs w:val="22"/>
        </w:rPr>
        <w:t>wypełniony</w:t>
      </w:r>
      <w:proofErr w:type="spellEnd"/>
      <w:r w:rsidRPr="00F54DE8">
        <w:rPr>
          <w:sz w:val="22"/>
          <w:szCs w:val="22"/>
        </w:rPr>
        <w:t xml:space="preserve"> </w:t>
      </w:r>
      <w:proofErr w:type="spellStart"/>
      <w:r w:rsidRPr="00F54DE8">
        <w:rPr>
          <w:sz w:val="22"/>
          <w:szCs w:val="22"/>
        </w:rPr>
        <w:t>załącznik</w:t>
      </w:r>
      <w:proofErr w:type="spellEnd"/>
      <w:r w:rsidRPr="00F54DE8">
        <w:rPr>
          <w:sz w:val="22"/>
          <w:szCs w:val="22"/>
          <w:lang w:val="pl-PL"/>
        </w:rPr>
        <w:t xml:space="preserve"> do SWZ</w:t>
      </w:r>
      <w:r w:rsidRPr="00F54DE8">
        <w:rPr>
          <w:sz w:val="22"/>
          <w:szCs w:val="22"/>
        </w:rPr>
        <w:t xml:space="preserve"> nr </w:t>
      </w:r>
      <w:r w:rsidRPr="00F54DE8">
        <w:rPr>
          <w:sz w:val="22"/>
          <w:szCs w:val="22"/>
          <w:lang w:val="pl-PL"/>
        </w:rPr>
        <w:t>4</w:t>
      </w:r>
      <w:r w:rsidRPr="00F54DE8">
        <w:rPr>
          <w:sz w:val="22"/>
          <w:szCs w:val="22"/>
        </w:rPr>
        <w:t>.</w:t>
      </w:r>
      <w:r w:rsidRPr="00F54DE8">
        <w:rPr>
          <w:sz w:val="22"/>
          <w:szCs w:val="22"/>
          <w:lang w:val="pl-PL"/>
        </w:rPr>
        <w:t xml:space="preserve"> Wykaz należy złożyć w formie elektronicznej, w postaci elektronicznej opatrzonej podpisem </w:t>
      </w:r>
      <w:r w:rsidRPr="00F54DE8">
        <w:rPr>
          <w:sz w:val="22"/>
          <w:szCs w:val="22"/>
          <w:lang w:val="pl-PL"/>
        </w:rPr>
        <w:lastRenderedPageBreak/>
        <w:t>kwalifikowanym lub podpisem zaufanym lub podpisem osobistym;</w:t>
      </w:r>
    </w:p>
    <w:p w14:paraId="57487898" w14:textId="77777777" w:rsidR="00B159BF" w:rsidRPr="00F54DE8" w:rsidRDefault="0038765F">
      <w:pPr>
        <w:pStyle w:val="Textbody"/>
        <w:tabs>
          <w:tab w:val="left" w:pos="0"/>
          <w:tab w:val="left" w:pos="284"/>
        </w:tabs>
        <w:spacing w:after="0" w:line="360" w:lineRule="auto"/>
        <w:ind w:right="20"/>
        <w:jc w:val="both"/>
        <w:rPr>
          <w:sz w:val="22"/>
          <w:szCs w:val="22"/>
        </w:rPr>
      </w:pPr>
      <w:r w:rsidRPr="00F54DE8">
        <w:rPr>
          <w:sz w:val="22"/>
          <w:szCs w:val="22"/>
          <w:lang w:val="pl-PL"/>
        </w:rPr>
        <w:t xml:space="preserve">d) </w:t>
      </w:r>
      <w:proofErr w:type="spellStart"/>
      <w:r w:rsidRPr="00F54DE8">
        <w:rPr>
          <w:sz w:val="22"/>
          <w:szCs w:val="22"/>
        </w:rPr>
        <w:t>wykaz</w:t>
      </w:r>
      <w:proofErr w:type="spellEnd"/>
      <w:r w:rsidRPr="00F54DE8">
        <w:rPr>
          <w:sz w:val="22"/>
          <w:szCs w:val="22"/>
        </w:rPr>
        <w:t xml:space="preserve"> </w:t>
      </w:r>
      <w:proofErr w:type="spellStart"/>
      <w:r w:rsidRPr="00F54DE8">
        <w:rPr>
          <w:sz w:val="22"/>
          <w:szCs w:val="22"/>
        </w:rPr>
        <w:t>osób</w:t>
      </w:r>
      <w:proofErr w:type="spellEnd"/>
      <w:r w:rsidRPr="00F54DE8">
        <w:rPr>
          <w:sz w:val="22"/>
          <w:szCs w:val="22"/>
        </w:rPr>
        <w:t xml:space="preserve">, </w:t>
      </w:r>
      <w:proofErr w:type="spellStart"/>
      <w:r w:rsidRPr="00F54DE8">
        <w:rPr>
          <w:sz w:val="22"/>
          <w:szCs w:val="22"/>
        </w:rPr>
        <w:t>skierowanych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wykonawcę</w:t>
      </w:r>
      <w:proofErr w:type="spellEnd"/>
      <w:r w:rsidRPr="00F54DE8">
        <w:rPr>
          <w:sz w:val="22"/>
          <w:szCs w:val="22"/>
        </w:rPr>
        <w:t xml:space="preserve"> do </w:t>
      </w:r>
      <w:proofErr w:type="spellStart"/>
      <w:r w:rsidRPr="00F54DE8">
        <w:rPr>
          <w:sz w:val="22"/>
          <w:szCs w:val="22"/>
        </w:rPr>
        <w:t>realizacji</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w</w:t>
      </w:r>
      <w:r w:rsidRPr="00F54DE8">
        <w:rPr>
          <w:sz w:val="22"/>
          <w:szCs w:val="22"/>
          <w:lang w:val="pl-PL"/>
        </w:rPr>
        <w:t xml:space="preserve"> </w:t>
      </w:r>
      <w:proofErr w:type="spellStart"/>
      <w:r w:rsidRPr="00F54DE8">
        <w:rPr>
          <w:sz w:val="22"/>
          <w:szCs w:val="22"/>
        </w:rPr>
        <w:t>szczególności</w:t>
      </w:r>
      <w:proofErr w:type="spellEnd"/>
      <w:r w:rsidRPr="00F54DE8">
        <w:rPr>
          <w:sz w:val="22"/>
          <w:szCs w:val="22"/>
        </w:rPr>
        <w:t xml:space="preserve"> </w:t>
      </w:r>
      <w:proofErr w:type="spellStart"/>
      <w:r w:rsidRPr="00F54DE8">
        <w:rPr>
          <w:sz w:val="22"/>
          <w:szCs w:val="22"/>
        </w:rPr>
        <w:t>odpowiedzialnych</w:t>
      </w:r>
      <w:proofErr w:type="spellEnd"/>
      <w:r w:rsidRPr="00F54DE8">
        <w:rPr>
          <w:sz w:val="22"/>
          <w:szCs w:val="22"/>
        </w:rPr>
        <w:t xml:space="preserve"> za </w:t>
      </w:r>
      <w:proofErr w:type="spellStart"/>
      <w:r w:rsidRPr="00F54DE8">
        <w:rPr>
          <w:sz w:val="22"/>
          <w:szCs w:val="22"/>
        </w:rPr>
        <w:t>kierowanie</w:t>
      </w:r>
      <w:proofErr w:type="spellEnd"/>
      <w:r w:rsidRPr="00F54DE8">
        <w:rPr>
          <w:sz w:val="22"/>
          <w:szCs w:val="22"/>
        </w:rPr>
        <w:t xml:space="preserve"> </w:t>
      </w:r>
      <w:proofErr w:type="spellStart"/>
      <w:r w:rsidRPr="00F54DE8">
        <w:rPr>
          <w:sz w:val="22"/>
          <w:szCs w:val="22"/>
        </w:rPr>
        <w:t>robotami</w:t>
      </w:r>
      <w:proofErr w:type="spellEnd"/>
      <w:r w:rsidRPr="00F54DE8">
        <w:rPr>
          <w:sz w:val="22"/>
          <w:szCs w:val="22"/>
        </w:rPr>
        <w:t xml:space="preserve"> </w:t>
      </w:r>
      <w:proofErr w:type="spellStart"/>
      <w:r w:rsidRPr="00F54DE8">
        <w:rPr>
          <w:sz w:val="22"/>
          <w:szCs w:val="22"/>
        </w:rPr>
        <w:t>budowlanymi</w:t>
      </w:r>
      <w:proofErr w:type="spellEnd"/>
      <w:r w:rsidRPr="00F54DE8">
        <w:rPr>
          <w:sz w:val="22"/>
          <w:szCs w:val="22"/>
        </w:rPr>
        <w:t xml:space="preserve">, </w:t>
      </w:r>
      <w:proofErr w:type="spellStart"/>
      <w:r w:rsidRPr="00F54DE8">
        <w:rPr>
          <w:sz w:val="22"/>
          <w:szCs w:val="22"/>
        </w:rPr>
        <w:t>wraz</w:t>
      </w:r>
      <w:proofErr w:type="spellEnd"/>
      <w:r w:rsidRPr="00F54DE8">
        <w:rPr>
          <w:sz w:val="22"/>
          <w:szCs w:val="22"/>
          <w:lang w:val="pl-PL"/>
        </w:rPr>
        <w:t xml:space="preserve"> </w:t>
      </w:r>
      <w:r w:rsidRPr="00F54DE8">
        <w:rPr>
          <w:sz w:val="22"/>
          <w:szCs w:val="22"/>
        </w:rPr>
        <w:t xml:space="preserve">z </w:t>
      </w:r>
      <w:proofErr w:type="spellStart"/>
      <w:r w:rsidRPr="00F54DE8">
        <w:rPr>
          <w:sz w:val="22"/>
          <w:szCs w:val="22"/>
        </w:rPr>
        <w:t>informacjami</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temat</w:t>
      </w:r>
      <w:proofErr w:type="spellEnd"/>
      <w:r w:rsidRPr="00F54DE8">
        <w:rPr>
          <w:sz w:val="22"/>
          <w:szCs w:val="22"/>
        </w:rPr>
        <w:t xml:space="preserve"> ich </w:t>
      </w:r>
      <w:proofErr w:type="spellStart"/>
      <w:r w:rsidRPr="00F54DE8">
        <w:rPr>
          <w:sz w:val="22"/>
          <w:szCs w:val="22"/>
        </w:rPr>
        <w:t>kwalifikacji</w:t>
      </w:r>
      <w:proofErr w:type="spellEnd"/>
      <w:r w:rsidRPr="00F54DE8">
        <w:rPr>
          <w:sz w:val="22"/>
          <w:szCs w:val="22"/>
        </w:rPr>
        <w:t xml:space="preserve"> </w:t>
      </w:r>
      <w:proofErr w:type="spellStart"/>
      <w:r w:rsidRPr="00F54DE8">
        <w:rPr>
          <w:sz w:val="22"/>
          <w:szCs w:val="22"/>
        </w:rPr>
        <w:t>zawodowych</w:t>
      </w:r>
      <w:proofErr w:type="spellEnd"/>
      <w:r w:rsidRPr="00F54DE8">
        <w:rPr>
          <w:sz w:val="22"/>
          <w:szCs w:val="22"/>
        </w:rPr>
        <w:t xml:space="preserve">, </w:t>
      </w:r>
      <w:proofErr w:type="spellStart"/>
      <w:r w:rsidRPr="00F54DE8">
        <w:rPr>
          <w:sz w:val="22"/>
          <w:szCs w:val="22"/>
        </w:rPr>
        <w:t>uprawnień</w:t>
      </w:r>
      <w:proofErr w:type="spellEnd"/>
      <w:r w:rsidRPr="00F54DE8">
        <w:rPr>
          <w:sz w:val="22"/>
          <w:szCs w:val="22"/>
        </w:rPr>
        <w:t xml:space="preserve">, </w:t>
      </w:r>
      <w:proofErr w:type="spellStart"/>
      <w:r w:rsidRPr="00F54DE8">
        <w:rPr>
          <w:sz w:val="22"/>
          <w:szCs w:val="22"/>
        </w:rPr>
        <w:t>doświadczenia</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wykształcenia</w:t>
      </w:r>
      <w:proofErr w:type="spellEnd"/>
      <w:r w:rsidRPr="00F54DE8">
        <w:rPr>
          <w:sz w:val="22"/>
          <w:szCs w:val="22"/>
        </w:rPr>
        <w:t xml:space="preserve"> </w:t>
      </w:r>
      <w:proofErr w:type="spellStart"/>
      <w:r w:rsidRPr="00F54DE8">
        <w:rPr>
          <w:sz w:val="22"/>
          <w:szCs w:val="22"/>
        </w:rPr>
        <w:t>niezbędnych</w:t>
      </w:r>
      <w:proofErr w:type="spellEnd"/>
      <w:r w:rsidRPr="00F54DE8">
        <w:rPr>
          <w:sz w:val="22"/>
          <w:szCs w:val="22"/>
        </w:rPr>
        <w:t xml:space="preserve"> do </w:t>
      </w:r>
      <w:proofErr w:type="spellStart"/>
      <w:r w:rsidRPr="00F54DE8">
        <w:rPr>
          <w:sz w:val="22"/>
          <w:szCs w:val="22"/>
        </w:rPr>
        <w:t>wykonania</w:t>
      </w:r>
      <w:proofErr w:type="spellEnd"/>
      <w:r w:rsidRPr="00F54DE8">
        <w:rPr>
          <w:sz w:val="22"/>
          <w:szCs w:val="22"/>
        </w:rPr>
        <w:t xml:space="preserve"> </w:t>
      </w:r>
      <w:proofErr w:type="spellStart"/>
      <w:r w:rsidRPr="00F54DE8">
        <w:rPr>
          <w:sz w:val="22"/>
          <w:szCs w:val="22"/>
        </w:rPr>
        <w:t>zamówienia</w:t>
      </w:r>
      <w:proofErr w:type="spellEnd"/>
      <w:r w:rsidRPr="00F54DE8">
        <w:rPr>
          <w:sz w:val="22"/>
          <w:szCs w:val="22"/>
        </w:rPr>
        <w:t xml:space="preserve"> </w:t>
      </w:r>
      <w:proofErr w:type="spellStart"/>
      <w:r w:rsidRPr="00F54DE8">
        <w:rPr>
          <w:sz w:val="22"/>
          <w:szCs w:val="22"/>
        </w:rPr>
        <w:t>publicznego</w:t>
      </w:r>
      <w:proofErr w:type="spellEnd"/>
      <w:r w:rsidRPr="00F54DE8">
        <w:rPr>
          <w:sz w:val="22"/>
          <w:szCs w:val="22"/>
        </w:rPr>
        <w:t xml:space="preserve">, a </w:t>
      </w:r>
      <w:proofErr w:type="spellStart"/>
      <w:r w:rsidRPr="00F54DE8">
        <w:rPr>
          <w:sz w:val="22"/>
          <w:szCs w:val="22"/>
        </w:rPr>
        <w:t>także</w:t>
      </w:r>
      <w:proofErr w:type="spellEnd"/>
      <w:r w:rsidRPr="00F54DE8">
        <w:rPr>
          <w:sz w:val="22"/>
          <w:szCs w:val="22"/>
        </w:rPr>
        <w:t xml:space="preserve"> </w:t>
      </w:r>
      <w:proofErr w:type="spellStart"/>
      <w:r w:rsidRPr="00F54DE8">
        <w:rPr>
          <w:sz w:val="22"/>
          <w:szCs w:val="22"/>
        </w:rPr>
        <w:t>zakresu</w:t>
      </w:r>
      <w:proofErr w:type="spellEnd"/>
      <w:r w:rsidRPr="00F54DE8">
        <w:rPr>
          <w:sz w:val="22"/>
          <w:szCs w:val="22"/>
        </w:rPr>
        <w:t xml:space="preserve"> </w:t>
      </w:r>
      <w:proofErr w:type="spellStart"/>
      <w:r w:rsidRPr="00F54DE8">
        <w:rPr>
          <w:sz w:val="22"/>
          <w:szCs w:val="22"/>
        </w:rPr>
        <w:t>wykonywanych</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w:t>
      </w:r>
      <w:proofErr w:type="spellStart"/>
      <w:r w:rsidRPr="00F54DE8">
        <w:rPr>
          <w:sz w:val="22"/>
          <w:szCs w:val="22"/>
        </w:rPr>
        <w:t>czynności</w:t>
      </w:r>
      <w:proofErr w:type="spellEnd"/>
      <w:r w:rsidRPr="00F54DE8">
        <w:rPr>
          <w:sz w:val="22"/>
          <w:szCs w:val="22"/>
        </w:rPr>
        <w:t xml:space="preserve">  </w:t>
      </w:r>
      <w:proofErr w:type="spellStart"/>
      <w:r w:rsidRPr="00F54DE8">
        <w:rPr>
          <w:sz w:val="22"/>
          <w:szCs w:val="22"/>
        </w:rPr>
        <w:t>wraz</w:t>
      </w:r>
      <w:proofErr w:type="spellEnd"/>
      <w:r w:rsidRPr="00F54DE8">
        <w:rPr>
          <w:sz w:val="22"/>
          <w:szCs w:val="22"/>
        </w:rPr>
        <w:t xml:space="preserve"> z </w:t>
      </w:r>
      <w:proofErr w:type="spellStart"/>
      <w:r w:rsidRPr="00F54DE8">
        <w:rPr>
          <w:sz w:val="22"/>
          <w:szCs w:val="22"/>
        </w:rPr>
        <w:t>informacją</w:t>
      </w:r>
      <w:proofErr w:type="spellEnd"/>
      <w:r w:rsidRPr="00F54DE8">
        <w:rPr>
          <w:sz w:val="22"/>
          <w:szCs w:val="22"/>
        </w:rPr>
        <w:t xml:space="preserve"> o </w:t>
      </w:r>
      <w:proofErr w:type="spellStart"/>
      <w:r w:rsidRPr="00F54DE8">
        <w:rPr>
          <w:sz w:val="22"/>
          <w:szCs w:val="22"/>
        </w:rPr>
        <w:t>podstawie</w:t>
      </w:r>
      <w:proofErr w:type="spellEnd"/>
      <w:r w:rsidRPr="00F54DE8">
        <w:rPr>
          <w:sz w:val="22"/>
          <w:szCs w:val="22"/>
        </w:rPr>
        <w:t xml:space="preserve"> do </w:t>
      </w:r>
      <w:proofErr w:type="spellStart"/>
      <w:r w:rsidRPr="00F54DE8">
        <w:rPr>
          <w:sz w:val="22"/>
          <w:szCs w:val="22"/>
        </w:rPr>
        <w:t>dysponowania</w:t>
      </w:r>
      <w:proofErr w:type="spellEnd"/>
      <w:r w:rsidRPr="00F54DE8">
        <w:rPr>
          <w:sz w:val="22"/>
          <w:szCs w:val="22"/>
        </w:rPr>
        <w:t xml:space="preserve"> </w:t>
      </w:r>
      <w:proofErr w:type="spellStart"/>
      <w:r w:rsidRPr="00F54DE8">
        <w:rPr>
          <w:sz w:val="22"/>
          <w:szCs w:val="22"/>
        </w:rPr>
        <w:t>tymi</w:t>
      </w:r>
      <w:proofErr w:type="spellEnd"/>
      <w:r w:rsidRPr="00F54DE8">
        <w:rPr>
          <w:sz w:val="22"/>
          <w:szCs w:val="22"/>
        </w:rPr>
        <w:t xml:space="preserve"> </w:t>
      </w:r>
      <w:proofErr w:type="spellStart"/>
      <w:r w:rsidRPr="00F54DE8">
        <w:rPr>
          <w:sz w:val="22"/>
          <w:szCs w:val="22"/>
        </w:rPr>
        <w:t>osobami</w:t>
      </w:r>
      <w:proofErr w:type="spellEnd"/>
      <w:r w:rsidRPr="00F54DE8">
        <w:rPr>
          <w:sz w:val="22"/>
          <w:szCs w:val="22"/>
        </w:rPr>
        <w:t xml:space="preserve"> – </w:t>
      </w:r>
      <w:proofErr w:type="spellStart"/>
      <w:r w:rsidRPr="00F54DE8">
        <w:rPr>
          <w:sz w:val="22"/>
          <w:szCs w:val="22"/>
        </w:rPr>
        <w:t>oświadczenie</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zgodnie</w:t>
      </w:r>
      <w:proofErr w:type="spellEnd"/>
      <w:r w:rsidRPr="00F54DE8">
        <w:rPr>
          <w:sz w:val="22"/>
          <w:szCs w:val="22"/>
        </w:rPr>
        <w:t xml:space="preserve"> z </w:t>
      </w:r>
      <w:proofErr w:type="spellStart"/>
      <w:r w:rsidRPr="00F54DE8">
        <w:rPr>
          <w:sz w:val="22"/>
          <w:szCs w:val="22"/>
        </w:rPr>
        <w:t>warunkiem</w:t>
      </w:r>
      <w:proofErr w:type="spellEnd"/>
      <w:r w:rsidRPr="00F54DE8">
        <w:rPr>
          <w:sz w:val="22"/>
          <w:szCs w:val="22"/>
        </w:rPr>
        <w:t xml:space="preserve"> </w:t>
      </w:r>
      <w:proofErr w:type="spellStart"/>
      <w:r w:rsidRPr="00F54DE8">
        <w:rPr>
          <w:sz w:val="22"/>
          <w:szCs w:val="22"/>
        </w:rPr>
        <w:t>określonym</w:t>
      </w:r>
      <w:proofErr w:type="spellEnd"/>
      <w:r w:rsidRPr="00F54DE8">
        <w:rPr>
          <w:sz w:val="22"/>
          <w:szCs w:val="22"/>
        </w:rPr>
        <w:t xml:space="preserve"> </w:t>
      </w:r>
      <w:proofErr w:type="spellStart"/>
      <w:r w:rsidRPr="00F54DE8">
        <w:rPr>
          <w:sz w:val="22"/>
          <w:szCs w:val="22"/>
        </w:rPr>
        <w:t>przez</w:t>
      </w:r>
      <w:proofErr w:type="spellEnd"/>
      <w:r w:rsidRPr="00F54DE8">
        <w:rPr>
          <w:sz w:val="22"/>
          <w:szCs w:val="22"/>
        </w:rPr>
        <w:t xml:space="preserve"> </w:t>
      </w:r>
      <w:proofErr w:type="spellStart"/>
      <w:r w:rsidRPr="00F54DE8">
        <w:rPr>
          <w:sz w:val="22"/>
          <w:szCs w:val="22"/>
        </w:rPr>
        <w:t>Zamawiającego</w:t>
      </w:r>
      <w:proofErr w:type="spellEnd"/>
      <w:r w:rsidRPr="00F54DE8">
        <w:rPr>
          <w:sz w:val="22"/>
          <w:szCs w:val="22"/>
        </w:rPr>
        <w:t xml:space="preserve"> w </w:t>
      </w:r>
      <w:r w:rsidRPr="00F54DE8">
        <w:rPr>
          <w:sz w:val="22"/>
          <w:szCs w:val="22"/>
          <w:lang w:val="pl-PL"/>
        </w:rPr>
        <w:t>pkt. 4 b rozdz. XIII</w:t>
      </w:r>
      <w:r w:rsidRPr="00F54DE8">
        <w:rPr>
          <w:sz w:val="22"/>
          <w:szCs w:val="22"/>
        </w:rPr>
        <w:t xml:space="preserve"> SWZ  ( </w:t>
      </w:r>
      <w:proofErr w:type="spellStart"/>
      <w:r w:rsidRPr="00F54DE8">
        <w:rPr>
          <w:sz w:val="22"/>
          <w:szCs w:val="22"/>
        </w:rPr>
        <w:t>załącznik</w:t>
      </w:r>
      <w:proofErr w:type="spellEnd"/>
      <w:r w:rsidRPr="00F54DE8">
        <w:rPr>
          <w:sz w:val="22"/>
          <w:szCs w:val="22"/>
        </w:rPr>
        <w:t xml:space="preserve"> do SWZ</w:t>
      </w:r>
      <w:r w:rsidRPr="00F54DE8">
        <w:rPr>
          <w:sz w:val="22"/>
          <w:szCs w:val="22"/>
          <w:lang w:val="pl-PL"/>
        </w:rPr>
        <w:t xml:space="preserve"> nr 5</w:t>
      </w:r>
      <w:r w:rsidRPr="00F54DE8">
        <w:rPr>
          <w:sz w:val="22"/>
          <w:szCs w:val="22"/>
        </w:rPr>
        <w:t>)</w:t>
      </w:r>
      <w:r w:rsidRPr="00F54DE8">
        <w:rPr>
          <w:sz w:val="22"/>
          <w:szCs w:val="22"/>
          <w:lang w:val="pl-PL"/>
        </w:rPr>
        <w:t xml:space="preserve"> . Wykaz należy złożyć w formie elektronicznej, w postaci elektronicznej opatrzonej podpisem kwalifikowanym lub podpisem zaufanym lub podpisem osobistym;</w:t>
      </w:r>
    </w:p>
    <w:p w14:paraId="124753E3" w14:textId="77777777" w:rsidR="00B159BF" w:rsidRPr="00F54DE8" w:rsidRDefault="0038765F">
      <w:pPr>
        <w:pStyle w:val="Textbody"/>
        <w:tabs>
          <w:tab w:val="left" w:pos="426"/>
          <w:tab w:val="left" w:pos="567"/>
        </w:tabs>
        <w:spacing w:after="0" w:line="360" w:lineRule="auto"/>
        <w:ind w:right="20"/>
        <w:jc w:val="both"/>
        <w:rPr>
          <w:sz w:val="22"/>
          <w:szCs w:val="22"/>
        </w:rPr>
      </w:pP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podstawie</w:t>
      </w:r>
      <w:proofErr w:type="spellEnd"/>
      <w:r w:rsidRPr="00F54DE8">
        <w:rPr>
          <w:sz w:val="22"/>
          <w:szCs w:val="22"/>
        </w:rPr>
        <w:t xml:space="preserve"> § 3 </w:t>
      </w:r>
      <w:proofErr w:type="spellStart"/>
      <w:r w:rsidRPr="00F54DE8">
        <w:rPr>
          <w:sz w:val="22"/>
          <w:szCs w:val="22"/>
        </w:rPr>
        <w:t>Rozporządzenia</w:t>
      </w:r>
      <w:proofErr w:type="spellEnd"/>
      <w:r w:rsidRPr="00F54DE8">
        <w:rPr>
          <w:sz w:val="22"/>
          <w:szCs w:val="22"/>
        </w:rPr>
        <w:t xml:space="preserve"> </w:t>
      </w:r>
      <w:proofErr w:type="spellStart"/>
      <w:r w:rsidRPr="00F54DE8">
        <w:rPr>
          <w:sz w:val="22"/>
          <w:szCs w:val="22"/>
        </w:rPr>
        <w:t>Ministra</w:t>
      </w:r>
      <w:proofErr w:type="spellEnd"/>
      <w:r w:rsidRPr="00F54DE8">
        <w:rPr>
          <w:sz w:val="22"/>
          <w:szCs w:val="22"/>
        </w:rPr>
        <w:t xml:space="preserve"> </w:t>
      </w:r>
      <w:proofErr w:type="spellStart"/>
      <w:r w:rsidRPr="00F54DE8">
        <w:rPr>
          <w:sz w:val="22"/>
          <w:szCs w:val="22"/>
        </w:rPr>
        <w:t>Transportu</w:t>
      </w:r>
      <w:proofErr w:type="spellEnd"/>
      <w:r w:rsidRPr="00F54DE8">
        <w:rPr>
          <w:sz w:val="22"/>
          <w:szCs w:val="22"/>
        </w:rPr>
        <w:t xml:space="preserve">, </w:t>
      </w:r>
      <w:proofErr w:type="spellStart"/>
      <w:r w:rsidRPr="00F54DE8">
        <w:rPr>
          <w:sz w:val="22"/>
          <w:szCs w:val="22"/>
        </w:rPr>
        <w:t>Rozwoju</w:t>
      </w:r>
      <w:proofErr w:type="spellEnd"/>
      <w:r w:rsidRPr="00F54DE8">
        <w:rPr>
          <w:sz w:val="22"/>
          <w:szCs w:val="22"/>
        </w:rPr>
        <w:t xml:space="preserve">, </w:t>
      </w:r>
      <w:proofErr w:type="spellStart"/>
      <w:r w:rsidRPr="00F54DE8">
        <w:rPr>
          <w:sz w:val="22"/>
          <w:szCs w:val="22"/>
        </w:rPr>
        <w:t>Pracy</w:t>
      </w:r>
      <w:proofErr w:type="spellEnd"/>
      <w:r w:rsidRPr="00F54DE8">
        <w:rPr>
          <w:sz w:val="22"/>
          <w:szCs w:val="22"/>
        </w:rPr>
        <w:b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Technologii</w:t>
      </w:r>
      <w:proofErr w:type="spellEnd"/>
      <w:r w:rsidRPr="00F54DE8">
        <w:rPr>
          <w:sz w:val="22"/>
          <w:szCs w:val="22"/>
        </w:rPr>
        <w:t xml:space="preserve"> z </w:t>
      </w:r>
      <w:proofErr w:type="spellStart"/>
      <w:r w:rsidRPr="00F54DE8">
        <w:rPr>
          <w:sz w:val="22"/>
          <w:szCs w:val="22"/>
        </w:rPr>
        <w:t>dnia</w:t>
      </w:r>
      <w:proofErr w:type="spellEnd"/>
      <w:r w:rsidRPr="00F54DE8">
        <w:rPr>
          <w:sz w:val="22"/>
          <w:szCs w:val="22"/>
        </w:rPr>
        <w:t xml:space="preserve"> 23 </w:t>
      </w:r>
      <w:proofErr w:type="spellStart"/>
      <w:r w:rsidRPr="00F54DE8">
        <w:rPr>
          <w:sz w:val="22"/>
          <w:szCs w:val="22"/>
        </w:rPr>
        <w:t>grudnia</w:t>
      </w:r>
      <w:proofErr w:type="spellEnd"/>
      <w:r w:rsidRPr="00F54DE8">
        <w:rPr>
          <w:sz w:val="22"/>
          <w:szCs w:val="22"/>
        </w:rPr>
        <w:t xml:space="preserve"> 2020 r. w </w:t>
      </w:r>
      <w:proofErr w:type="spellStart"/>
      <w:r w:rsidRPr="00F54DE8">
        <w:rPr>
          <w:sz w:val="22"/>
          <w:szCs w:val="22"/>
        </w:rPr>
        <w:t>sprawie</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innych</w:t>
      </w:r>
      <w:proofErr w:type="spellEnd"/>
      <w:r w:rsidRPr="00F54DE8">
        <w:rPr>
          <w:sz w:val="22"/>
          <w:szCs w:val="22"/>
        </w:rPr>
        <w:t xml:space="preserve"> </w:t>
      </w:r>
      <w:proofErr w:type="spellStart"/>
      <w:r w:rsidRPr="00F54DE8">
        <w:rPr>
          <w:sz w:val="22"/>
          <w:szCs w:val="22"/>
        </w:rPr>
        <w:t>dokumentów</w:t>
      </w:r>
      <w:proofErr w:type="spellEnd"/>
      <w:r w:rsidRPr="00F54DE8">
        <w:rPr>
          <w:sz w:val="22"/>
          <w:szCs w:val="22"/>
        </w:rPr>
        <w:t xml:space="preserve"> </w:t>
      </w:r>
      <w:proofErr w:type="spellStart"/>
      <w:r w:rsidRPr="00F54DE8">
        <w:rPr>
          <w:sz w:val="22"/>
          <w:szCs w:val="22"/>
        </w:rPr>
        <w:t>lub</w:t>
      </w:r>
      <w:proofErr w:type="spellEnd"/>
      <w:r w:rsidRPr="00F54DE8">
        <w:rPr>
          <w:sz w:val="22"/>
          <w:szCs w:val="22"/>
        </w:rPr>
        <w:t xml:space="preserve"> </w:t>
      </w:r>
      <w:proofErr w:type="spellStart"/>
      <w:r w:rsidRPr="00F54DE8">
        <w:rPr>
          <w:sz w:val="22"/>
          <w:szCs w:val="22"/>
        </w:rPr>
        <w:t>oświadczeń</w:t>
      </w:r>
      <w:proofErr w:type="spellEnd"/>
      <w:r w:rsidRPr="00F54DE8">
        <w:rPr>
          <w:sz w:val="22"/>
          <w:szCs w:val="22"/>
        </w:rPr>
        <w:t xml:space="preserve">, </w:t>
      </w:r>
      <w:proofErr w:type="spellStart"/>
      <w:r w:rsidRPr="00F54DE8">
        <w:rPr>
          <w:sz w:val="22"/>
          <w:szCs w:val="22"/>
        </w:rPr>
        <w:t>jakich</w:t>
      </w:r>
      <w:proofErr w:type="spellEnd"/>
      <w:r w:rsidRPr="00F54DE8">
        <w:rPr>
          <w:sz w:val="22"/>
          <w:szCs w:val="22"/>
        </w:rPr>
        <w:t xml:space="preserve"> </w:t>
      </w:r>
      <w:proofErr w:type="spellStart"/>
      <w:r w:rsidRPr="00F54DE8">
        <w:rPr>
          <w:sz w:val="22"/>
          <w:szCs w:val="22"/>
        </w:rPr>
        <w:t>może</w:t>
      </w:r>
      <w:proofErr w:type="spellEnd"/>
      <w:r w:rsidRPr="00F54DE8">
        <w:rPr>
          <w:sz w:val="22"/>
          <w:szCs w:val="22"/>
        </w:rPr>
        <w:t xml:space="preserve"> </w:t>
      </w:r>
      <w:proofErr w:type="spellStart"/>
      <w:r w:rsidRPr="00F54DE8">
        <w:rPr>
          <w:sz w:val="22"/>
          <w:szCs w:val="22"/>
        </w:rPr>
        <w:t>żądać</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od</w:t>
      </w:r>
      <w:proofErr w:type="spellEnd"/>
      <w:r w:rsidRPr="00F54DE8">
        <w:rPr>
          <w:sz w:val="22"/>
          <w:szCs w:val="22"/>
        </w:rPr>
        <w:t xml:space="preserve">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żąda</w:t>
      </w:r>
      <w:proofErr w:type="spellEnd"/>
      <w:r w:rsidRPr="00F54DE8">
        <w:rPr>
          <w:sz w:val="22"/>
          <w:szCs w:val="22"/>
        </w:rPr>
        <w:t xml:space="preserve"> od </w:t>
      </w:r>
      <w:proofErr w:type="spellStart"/>
      <w:r w:rsidRPr="00F54DE8">
        <w:rPr>
          <w:sz w:val="22"/>
          <w:szCs w:val="22"/>
        </w:rPr>
        <w:t>wykonawcy</w:t>
      </w:r>
      <w:proofErr w:type="spellEnd"/>
      <w:r w:rsidRPr="00F54DE8">
        <w:rPr>
          <w:sz w:val="22"/>
          <w:szCs w:val="22"/>
        </w:rPr>
        <w:t xml:space="preserve">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oświadczenia</w:t>
      </w:r>
      <w:proofErr w:type="spellEnd"/>
      <w:r w:rsidRPr="00F54DE8">
        <w:rPr>
          <w:sz w:val="22"/>
          <w:szCs w:val="22"/>
        </w:rPr>
        <w:t xml:space="preserve"> o </w:t>
      </w:r>
      <w:proofErr w:type="spellStart"/>
      <w:r w:rsidRPr="00F54DE8">
        <w:rPr>
          <w:sz w:val="22"/>
          <w:szCs w:val="22"/>
        </w:rPr>
        <w:t>aktualności</w:t>
      </w:r>
      <w:proofErr w:type="spellEnd"/>
      <w:r w:rsidRPr="00F54DE8">
        <w:rPr>
          <w:sz w:val="22"/>
          <w:szCs w:val="22"/>
        </w:rPr>
        <w:t xml:space="preserve"> </w:t>
      </w:r>
      <w:proofErr w:type="spellStart"/>
      <w:r w:rsidRPr="00F54DE8">
        <w:rPr>
          <w:sz w:val="22"/>
          <w:szCs w:val="22"/>
        </w:rPr>
        <w:t>informacji</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zakresie</w:t>
      </w:r>
      <w:proofErr w:type="spellEnd"/>
      <w:r w:rsidRPr="00F54DE8">
        <w:rPr>
          <w:sz w:val="22"/>
          <w:szCs w:val="22"/>
        </w:rPr>
        <w:t xml:space="preserve"> </w:t>
      </w:r>
      <w:proofErr w:type="spellStart"/>
      <w:r w:rsidRPr="00F54DE8">
        <w:rPr>
          <w:sz w:val="22"/>
          <w:szCs w:val="22"/>
        </w:rPr>
        <w:t>podstaw</w:t>
      </w:r>
      <w:proofErr w:type="spellEnd"/>
      <w:r w:rsidRPr="00F54DE8">
        <w:rPr>
          <w:sz w:val="22"/>
          <w:szCs w:val="22"/>
        </w:rPr>
        <w:t xml:space="preserve"> </w:t>
      </w:r>
      <w:proofErr w:type="spellStart"/>
      <w:r w:rsidRPr="00F54DE8">
        <w:rPr>
          <w:sz w:val="22"/>
          <w:szCs w:val="22"/>
        </w:rPr>
        <w:t>wykluczenia</w:t>
      </w:r>
      <w:proofErr w:type="spellEnd"/>
      <w:r w:rsidRPr="00F54DE8">
        <w:rPr>
          <w:sz w:val="22"/>
          <w:szCs w:val="22"/>
        </w:rPr>
        <w:t xml:space="preserve"> z </w:t>
      </w:r>
      <w:proofErr w:type="spellStart"/>
      <w:r w:rsidRPr="00F54DE8">
        <w:rPr>
          <w:sz w:val="22"/>
          <w:szCs w:val="22"/>
        </w:rPr>
        <w:t>postępowania</w:t>
      </w:r>
      <w:proofErr w:type="spellEnd"/>
      <w:r w:rsidRPr="00F54DE8">
        <w:rPr>
          <w:sz w:val="22"/>
          <w:szCs w:val="22"/>
        </w:rPr>
        <w:t xml:space="preserve"> </w:t>
      </w:r>
      <w:proofErr w:type="spellStart"/>
      <w:r w:rsidRPr="00F54DE8">
        <w:rPr>
          <w:sz w:val="22"/>
          <w:szCs w:val="22"/>
        </w:rPr>
        <w:t>zawartych</w:t>
      </w:r>
      <w:proofErr w:type="spellEnd"/>
      <w:r w:rsidRPr="00F54DE8">
        <w:rPr>
          <w:sz w:val="22"/>
          <w:szCs w:val="22"/>
        </w:rPr>
        <w:t xml:space="preserve"> w </w:t>
      </w:r>
      <w:proofErr w:type="spellStart"/>
      <w:r w:rsidRPr="00F54DE8">
        <w:rPr>
          <w:sz w:val="22"/>
          <w:szCs w:val="22"/>
        </w:rPr>
        <w:t>oświadczeniu</w:t>
      </w:r>
      <w:proofErr w:type="spellEnd"/>
      <w:r w:rsidRPr="00F54DE8">
        <w:rPr>
          <w:sz w:val="22"/>
          <w:szCs w:val="22"/>
        </w:rPr>
        <w:t xml:space="preserve">, o </w:t>
      </w:r>
      <w:proofErr w:type="spellStart"/>
      <w:r w:rsidRPr="00F54DE8">
        <w:rPr>
          <w:sz w:val="22"/>
          <w:szCs w:val="22"/>
        </w:rPr>
        <w:t>którym</w:t>
      </w:r>
      <w:proofErr w:type="spellEnd"/>
      <w:r w:rsidRPr="00F54DE8">
        <w:rPr>
          <w:sz w:val="22"/>
          <w:szCs w:val="22"/>
        </w:rPr>
        <w:t xml:space="preserve"> </w:t>
      </w:r>
      <w:proofErr w:type="spellStart"/>
      <w:r w:rsidRPr="00F54DE8">
        <w:rPr>
          <w:sz w:val="22"/>
          <w:szCs w:val="22"/>
        </w:rPr>
        <w:t>mowa</w:t>
      </w:r>
      <w:proofErr w:type="spellEnd"/>
      <w:r w:rsidRPr="00F54DE8">
        <w:rPr>
          <w:sz w:val="22"/>
          <w:szCs w:val="22"/>
        </w:rPr>
        <w:t xml:space="preserve"> w pkt 14.1 b  SWZ.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nie</w:t>
      </w:r>
      <w:proofErr w:type="spellEnd"/>
      <w:r w:rsidRPr="00F54DE8">
        <w:rPr>
          <w:sz w:val="22"/>
          <w:szCs w:val="22"/>
        </w:rPr>
        <w:t xml:space="preserve"> jest </w:t>
      </w:r>
      <w:proofErr w:type="spellStart"/>
      <w:r w:rsidRPr="00F54DE8">
        <w:rPr>
          <w:sz w:val="22"/>
          <w:szCs w:val="22"/>
        </w:rPr>
        <w:t>zobowiązany</w:t>
      </w:r>
      <w:proofErr w:type="spellEnd"/>
      <w:r w:rsidRPr="00F54DE8">
        <w:rPr>
          <w:sz w:val="22"/>
          <w:szCs w:val="22"/>
        </w:rPr>
        <w:t xml:space="preserve"> do </w:t>
      </w:r>
      <w:proofErr w:type="spellStart"/>
      <w:r w:rsidRPr="00F54DE8">
        <w:rPr>
          <w:sz w:val="22"/>
          <w:szCs w:val="22"/>
        </w:rPr>
        <w:t>złożenia</w:t>
      </w:r>
      <w:proofErr w:type="spellEnd"/>
      <w:r w:rsidRPr="00F54DE8">
        <w:rPr>
          <w:sz w:val="22"/>
          <w:szCs w:val="22"/>
        </w:rPr>
        <w:t xml:space="preserve"> </w:t>
      </w:r>
      <w:proofErr w:type="spellStart"/>
      <w:r w:rsidRPr="00F54DE8">
        <w:rPr>
          <w:sz w:val="22"/>
          <w:szCs w:val="22"/>
        </w:rPr>
        <w:t>podmiotowych</w:t>
      </w:r>
      <w:proofErr w:type="spellEnd"/>
      <w:r w:rsidRPr="00F54DE8">
        <w:rPr>
          <w:sz w:val="22"/>
          <w:szCs w:val="22"/>
        </w:rPr>
        <w:t xml:space="preserve"> </w:t>
      </w:r>
      <w:proofErr w:type="spellStart"/>
      <w:r w:rsidRPr="00F54DE8">
        <w:rPr>
          <w:sz w:val="22"/>
          <w:szCs w:val="22"/>
        </w:rPr>
        <w:t>środków</w:t>
      </w:r>
      <w:proofErr w:type="spellEnd"/>
      <w:r w:rsidRPr="00F54DE8">
        <w:rPr>
          <w:sz w:val="22"/>
          <w:szCs w:val="22"/>
        </w:rPr>
        <w:t xml:space="preserve"> </w:t>
      </w:r>
      <w:proofErr w:type="spellStart"/>
      <w:r w:rsidRPr="00F54DE8">
        <w:rPr>
          <w:sz w:val="22"/>
          <w:szCs w:val="22"/>
        </w:rPr>
        <w:t>dowodowych</w:t>
      </w:r>
      <w:proofErr w:type="spellEnd"/>
      <w:r w:rsidRPr="00F54DE8">
        <w:rPr>
          <w:sz w:val="22"/>
          <w:szCs w:val="22"/>
        </w:rPr>
        <w:t xml:space="preserve">, </w:t>
      </w:r>
      <w:proofErr w:type="spellStart"/>
      <w:r w:rsidRPr="00F54DE8">
        <w:rPr>
          <w:sz w:val="22"/>
          <w:szCs w:val="22"/>
        </w:rPr>
        <w:t>które</w:t>
      </w:r>
      <w:proofErr w:type="spellEnd"/>
      <w:r w:rsidRPr="00F54DE8">
        <w:rPr>
          <w:sz w:val="22"/>
          <w:szCs w:val="22"/>
        </w:rPr>
        <w:t xml:space="preserve"> </w:t>
      </w:r>
      <w:proofErr w:type="spellStart"/>
      <w:r w:rsidRPr="00F54DE8">
        <w:rPr>
          <w:sz w:val="22"/>
          <w:szCs w:val="22"/>
        </w:rPr>
        <w:t>zamawiający</w:t>
      </w:r>
      <w:proofErr w:type="spellEnd"/>
      <w:r w:rsidRPr="00F54DE8">
        <w:rPr>
          <w:sz w:val="22"/>
          <w:szCs w:val="22"/>
        </w:rPr>
        <w:t xml:space="preserve"> </w:t>
      </w:r>
      <w:proofErr w:type="spellStart"/>
      <w:r w:rsidRPr="00F54DE8">
        <w:rPr>
          <w:sz w:val="22"/>
          <w:szCs w:val="22"/>
        </w:rPr>
        <w:t>posiada</w:t>
      </w:r>
      <w:proofErr w:type="spellEnd"/>
      <w:r w:rsidRPr="00F54DE8">
        <w:rPr>
          <w:sz w:val="22"/>
          <w:szCs w:val="22"/>
        </w:rPr>
        <w:t xml:space="preserve">, </w:t>
      </w:r>
      <w:proofErr w:type="spellStart"/>
      <w:r w:rsidRPr="00F54DE8">
        <w:rPr>
          <w:sz w:val="22"/>
          <w:szCs w:val="22"/>
        </w:rPr>
        <w:t>jeżeli</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wskaże</w:t>
      </w:r>
      <w:proofErr w:type="spellEnd"/>
      <w:r w:rsidRPr="00F54DE8">
        <w:rPr>
          <w:sz w:val="22"/>
          <w:szCs w:val="22"/>
        </w:rPr>
        <w:t xml:space="preserve"> </w:t>
      </w:r>
      <w:proofErr w:type="spellStart"/>
      <w:r w:rsidRPr="00F54DE8">
        <w:rPr>
          <w:sz w:val="22"/>
          <w:szCs w:val="22"/>
        </w:rPr>
        <w:t>te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oraz</w:t>
      </w:r>
      <w:proofErr w:type="spellEnd"/>
      <w:r w:rsidRPr="00F54DE8">
        <w:rPr>
          <w:sz w:val="22"/>
          <w:szCs w:val="22"/>
        </w:rPr>
        <w:t xml:space="preserve"> </w:t>
      </w:r>
      <w:proofErr w:type="spellStart"/>
      <w:r w:rsidRPr="00F54DE8">
        <w:rPr>
          <w:sz w:val="22"/>
          <w:szCs w:val="22"/>
        </w:rPr>
        <w:t>potwierdzi</w:t>
      </w:r>
      <w:proofErr w:type="spellEnd"/>
      <w:r w:rsidRPr="00F54DE8">
        <w:rPr>
          <w:sz w:val="22"/>
          <w:szCs w:val="22"/>
        </w:rPr>
        <w:t xml:space="preserve"> ich </w:t>
      </w:r>
      <w:proofErr w:type="spellStart"/>
      <w:r w:rsidRPr="00F54DE8">
        <w:rPr>
          <w:sz w:val="22"/>
          <w:szCs w:val="22"/>
        </w:rPr>
        <w:t>prawidłowość</w:t>
      </w:r>
      <w:proofErr w:type="spellEnd"/>
      <w:r w:rsidRPr="00F54DE8">
        <w:rPr>
          <w:sz w:val="22"/>
          <w:szCs w:val="22"/>
        </w:rPr>
        <w:t xml:space="preserve"> </w:t>
      </w:r>
      <w:proofErr w:type="spellStart"/>
      <w:r w:rsidRPr="00F54DE8">
        <w:rPr>
          <w:sz w:val="22"/>
          <w:szCs w:val="22"/>
        </w:rPr>
        <w:t>i</w:t>
      </w:r>
      <w:proofErr w:type="spellEnd"/>
      <w:r w:rsidRPr="00F54DE8">
        <w:rPr>
          <w:sz w:val="22"/>
          <w:szCs w:val="22"/>
        </w:rPr>
        <w:t xml:space="preserve"> </w:t>
      </w:r>
      <w:proofErr w:type="spellStart"/>
      <w:r w:rsidRPr="00F54DE8">
        <w:rPr>
          <w:sz w:val="22"/>
          <w:szCs w:val="22"/>
        </w:rPr>
        <w:t>aktualność</w:t>
      </w:r>
      <w:proofErr w:type="spellEnd"/>
      <w:r w:rsidRPr="00F54DE8">
        <w:rPr>
          <w:sz w:val="22"/>
          <w:szCs w:val="22"/>
        </w:rPr>
        <w:t xml:space="preserve">. </w:t>
      </w:r>
      <w:proofErr w:type="spellStart"/>
      <w:r w:rsidRPr="00F54DE8">
        <w:rPr>
          <w:sz w:val="22"/>
          <w:szCs w:val="22"/>
        </w:rPr>
        <w:t>Wykonawca</w:t>
      </w:r>
      <w:proofErr w:type="spellEnd"/>
      <w:r w:rsidRPr="00F54DE8">
        <w:rPr>
          <w:sz w:val="22"/>
          <w:szCs w:val="22"/>
        </w:rPr>
        <w:t xml:space="preserve"> </w:t>
      </w:r>
      <w:proofErr w:type="spellStart"/>
      <w:r w:rsidRPr="00F54DE8">
        <w:rPr>
          <w:sz w:val="22"/>
          <w:szCs w:val="22"/>
        </w:rPr>
        <w:t>składa</w:t>
      </w:r>
      <w:proofErr w:type="spellEnd"/>
      <w:r w:rsidRPr="00F54DE8">
        <w:rPr>
          <w:sz w:val="22"/>
          <w:szCs w:val="22"/>
        </w:rPr>
        <w:t xml:space="preserve"> </w:t>
      </w:r>
      <w:proofErr w:type="spellStart"/>
      <w:r w:rsidRPr="00F54DE8">
        <w:rPr>
          <w:sz w:val="22"/>
          <w:szCs w:val="22"/>
        </w:rPr>
        <w:t>podmiotowe</w:t>
      </w:r>
      <w:proofErr w:type="spellEnd"/>
      <w:r w:rsidRPr="00F54DE8">
        <w:rPr>
          <w:sz w:val="22"/>
          <w:szCs w:val="22"/>
        </w:rPr>
        <w:t xml:space="preserve"> </w:t>
      </w:r>
      <w:proofErr w:type="spellStart"/>
      <w:r w:rsidRPr="00F54DE8">
        <w:rPr>
          <w:sz w:val="22"/>
          <w:szCs w:val="22"/>
        </w:rPr>
        <w:t>środki</w:t>
      </w:r>
      <w:proofErr w:type="spellEnd"/>
      <w:r w:rsidRPr="00F54DE8">
        <w:rPr>
          <w:sz w:val="22"/>
          <w:szCs w:val="22"/>
        </w:rPr>
        <w:t xml:space="preserve"> </w:t>
      </w:r>
      <w:proofErr w:type="spellStart"/>
      <w:r w:rsidRPr="00F54DE8">
        <w:rPr>
          <w:sz w:val="22"/>
          <w:szCs w:val="22"/>
        </w:rPr>
        <w:t>dowodowe</w:t>
      </w:r>
      <w:proofErr w:type="spellEnd"/>
      <w:r w:rsidRPr="00F54DE8">
        <w:rPr>
          <w:sz w:val="22"/>
          <w:szCs w:val="22"/>
        </w:rPr>
        <w:t xml:space="preserve"> </w:t>
      </w:r>
      <w:proofErr w:type="spellStart"/>
      <w:r w:rsidRPr="00F54DE8">
        <w:rPr>
          <w:sz w:val="22"/>
          <w:szCs w:val="22"/>
        </w:rPr>
        <w:t>aktualne</w:t>
      </w:r>
      <w:proofErr w:type="spellEnd"/>
      <w:r w:rsidRPr="00F54DE8">
        <w:rPr>
          <w:sz w:val="22"/>
          <w:szCs w:val="22"/>
        </w:rPr>
        <w:t xml:space="preserve"> </w:t>
      </w:r>
      <w:proofErr w:type="spellStart"/>
      <w:r w:rsidRPr="00F54DE8">
        <w:rPr>
          <w:sz w:val="22"/>
          <w:szCs w:val="22"/>
        </w:rPr>
        <w:t>na</w:t>
      </w:r>
      <w:proofErr w:type="spellEnd"/>
      <w:r w:rsidRPr="00F54DE8">
        <w:rPr>
          <w:sz w:val="22"/>
          <w:szCs w:val="22"/>
        </w:rPr>
        <w:t xml:space="preserve"> </w:t>
      </w:r>
      <w:proofErr w:type="spellStart"/>
      <w:r w:rsidRPr="00F54DE8">
        <w:rPr>
          <w:sz w:val="22"/>
          <w:szCs w:val="22"/>
        </w:rPr>
        <w:t>dzień</w:t>
      </w:r>
      <w:proofErr w:type="spellEnd"/>
      <w:r w:rsidRPr="00F54DE8">
        <w:rPr>
          <w:sz w:val="22"/>
          <w:szCs w:val="22"/>
        </w:rPr>
        <w:t xml:space="preserve"> ich </w:t>
      </w:r>
      <w:proofErr w:type="spellStart"/>
      <w:r w:rsidRPr="00F54DE8">
        <w:rPr>
          <w:sz w:val="22"/>
          <w:szCs w:val="22"/>
        </w:rPr>
        <w:t>złożenia</w:t>
      </w:r>
      <w:proofErr w:type="spellEnd"/>
      <w:r w:rsidRPr="00F54DE8">
        <w:rPr>
          <w:sz w:val="22"/>
          <w:szCs w:val="22"/>
        </w:rPr>
        <w:t>.</w:t>
      </w:r>
    </w:p>
    <w:p w14:paraId="5569D7D2" w14:textId="77777777" w:rsidR="00B159BF" w:rsidRPr="00F54DE8" w:rsidRDefault="00B159BF">
      <w:pPr>
        <w:pStyle w:val="Textbody"/>
        <w:tabs>
          <w:tab w:val="left" w:pos="426"/>
          <w:tab w:val="left" w:pos="567"/>
        </w:tabs>
        <w:spacing w:after="0" w:line="360" w:lineRule="auto"/>
        <w:ind w:right="20"/>
        <w:jc w:val="both"/>
        <w:rPr>
          <w:sz w:val="22"/>
          <w:szCs w:val="22"/>
        </w:rPr>
      </w:pPr>
    </w:p>
    <w:p w14:paraId="58898182"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 KORZYSTANIE PRZEZ WYKONAWCĘ Z ZASOBÓW INNYCH PODMIOTÓW                W CELU POTWIERDZENIA SPEŁNIENIA WARUNKÓW UDZIAŁU W POSTĘPOWANIU</w:t>
      </w:r>
    </w:p>
    <w:p w14:paraId="2E3A397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1. 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(dotyczy warunków udziału w postępowaniu określonych przez Zamawiającego w pkt. 4 a rozdziału XIII SWZ).  </w:t>
      </w:r>
    </w:p>
    <w:p w14:paraId="0ABC1B0C" w14:textId="77777777" w:rsidR="00B159BF" w:rsidRPr="00F54DE8" w:rsidRDefault="0038765F">
      <w:pPr>
        <w:pStyle w:val="Standard"/>
        <w:spacing w:after="5" w:line="360" w:lineRule="auto"/>
        <w:ind w:right="288"/>
        <w:jc w:val="both"/>
        <w:rPr>
          <w:sz w:val="22"/>
          <w:szCs w:val="22"/>
        </w:rPr>
      </w:pPr>
      <w:r w:rsidRPr="00F54DE8">
        <w:rPr>
          <w:sz w:val="22"/>
          <w:szCs w:val="22"/>
        </w:rPr>
        <w:t xml:space="preserve">2. W odniesieniu do warunków dotyczących wykształcenia, kwalifikacji zawodowych lub doświadczenia (pkt. 4 b rozdziału XIII SWZ) Wykonawcy mogą polegać na zdolnościach podmiotów udostępniających zasoby, jeśli podmioty te wykonają roboty budowlane lub usługi, do realizacji których te zdolności są wymagane.  </w:t>
      </w:r>
    </w:p>
    <w:p w14:paraId="6D665C65" w14:textId="77777777" w:rsidR="00B159BF" w:rsidRPr="00F54DE8" w:rsidRDefault="0038765F">
      <w:pPr>
        <w:pStyle w:val="Standard"/>
        <w:spacing w:after="5" w:line="360" w:lineRule="auto"/>
        <w:ind w:right="288"/>
        <w:jc w:val="both"/>
        <w:rPr>
          <w:sz w:val="22"/>
          <w:szCs w:val="22"/>
        </w:rPr>
      </w:pPr>
      <w:r w:rsidRPr="00F54DE8">
        <w:rPr>
          <w:sz w:val="22"/>
          <w:szCs w:val="22"/>
        </w:rPr>
        <w:t>3. 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0AF38202" w14:textId="77777777" w:rsidR="00B159BF" w:rsidRPr="00F54DE8" w:rsidRDefault="0038765F">
      <w:pPr>
        <w:pStyle w:val="Standard"/>
        <w:spacing w:line="360" w:lineRule="auto"/>
        <w:ind w:right="287"/>
        <w:jc w:val="both"/>
        <w:rPr>
          <w:sz w:val="22"/>
          <w:szCs w:val="22"/>
        </w:rPr>
      </w:pPr>
      <w:r w:rsidRPr="00F54DE8">
        <w:rPr>
          <w:sz w:val="22"/>
          <w:szCs w:val="22"/>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t>
      </w:r>
      <w:r w:rsidRPr="00F54DE8">
        <w:rPr>
          <w:sz w:val="22"/>
          <w:szCs w:val="22"/>
        </w:rPr>
        <w:lastRenderedPageBreak/>
        <w:t>Wykonawcy zasobów podmiotu udostępniającego zasoby;</w:t>
      </w:r>
    </w:p>
    <w:p w14:paraId="3ACF4F2F" w14:textId="77777777" w:rsidR="00B159BF" w:rsidRPr="00F54DE8" w:rsidRDefault="0038765F">
      <w:pPr>
        <w:pStyle w:val="Standard"/>
        <w:numPr>
          <w:ilvl w:val="0"/>
          <w:numId w:val="22"/>
        </w:numPr>
        <w:spacing w:after="5" w:line="360" w:lineRule="auto"/>
        <w:ind w:left="0" w:right="150" w:firstLine="0"/>
        <w:jc w:val="both"/>
        <w:rPr>
          <w:sz w:val="22"/>
          <w:szCs w:val="22"/>
        </w:rPr>
      </w:pPr>
      <w:r w:rsidRPr="00F54DE8">
        <w:rPr>
          <w:sz w:val="22"/>
          <w:szCs w:val="22"/>
        </w:rPr>
        <w:t>sposób i okres udostępnienia Wykonawcy i wykorzystania przez niego zasobów podmiotu      udostępniającego te zasoby przy wykonywaniu zamówienia;</w:t>
      </w:r>
    </w:p>
    <w:p w14:paraId="3E1D8A5A" w14:textId="77777777" w:rsidR="00B159BF" w:rsidRPr="00F54DE8" w:rsidRDefault="0038765F">
      <w:pPr>
        <w:pStyle w:val="Standard"/>
        <w:numPr>
          <w:ilvl w:val="0"/>
          <w:numId w:val="9"/>
        </w:numPr>
        <w:spacing w:after="5" w:line="360" w:lineRule="auto"/>
        <w:ind w:left="0" w:right="150" w:firstLine="0"/>
        <w:jc w:val="both"/>
        <w:rPr>
          <w:sz w:val="22"/>
          <w:szCs w:val="22"/>
        </w:rPr>
      </w:pPr>
      <w:r w:rsidRPr="00F54DE8">
        <w:rPr>
          <w:sz w:val="22"/>
          <w:szCs w:val="22"/>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0E517517" w14:textId="77777777" w:rsidR="00B159BF" w:rsidRPr="00F54DE8" w:rsidRDefault="0038765F">
      <w:pPr>
        <w:pStyle w:val="Standard"/>
        <w:spacing w:after="5" w:line="360" w:lineRule="auto"/>
        <w:ind w:right="286"/>
        <w:jc w:val="both"/>
        <w:rPr>
          <w:sz w:val="22"/>
          <w:szCs w:val="22"/>
        </w:rPr>
      </w:pPr>
      <w:r w:rsidRPr="00F54DE8">
        <w:rPr>
          <w:sz w:val="22"/>
          <w:szCs w:val="22"/>
        </w:rPr>
        <w:t xml:space="preserve">4. 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o którym mowa rozdziału X SWZ, składanego wraz z ofertą).  </w:t>
      </w:r>
    </w:p>
    <w:p w14:paraId="6605B763" w14:textId="77777777" w:rsidR="00B159BF" w:rsidRPr="00F54DE8" w:rsidRDefault="0038765F">
      <w:pPr>
        <w:pStyle w:val="Standard"/>
        <w:spacing w:after="5" w:line="360" w:lineRule="auto"/>
        <w:ind w:right="286"/>
        <w:jc w:val="both"/>
        <w:rPr>
          <w:sz w:val="22"/>
          <w:szCs w:val="22"/>
        </w:rPr>
      </w:pPr>
      <w:r w:rsidRPr="00F54DE8">
        <w:rPr>
          <w:sz w:val="22"/>
          <w:szCs w:val="22"/>
        </w:rPr>
        <w:t xml:space="preserve">5. 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04594E79" w14:textId="77777777" w:rsidR="00B159BF" w:rsidRPr="00F54DE8" w:rsidRDefault="0038765F">
      <w:pPr>
        <w:pStyle w:val="Standard"/>
        <w:spacing w:after="5" w:line="360" w:lineRule="auto"/>
        <w:ind w:right="286"/>
        <w:jc w:val="both"/>
        <w:rPr>
          <w:sz w:val="22"/>
          <w:szCs w:val="22"/>
        </w:rPr>
      </w:pPr>
      <w:r w:rsidRPr="00F54DE8">
        <w:rPr>
          <w:sz w:val="22"/>
          <w:szCs w:val="22"/>
        </w:rPr>
        <w:t>6. Wykonawca nie może, po upływie terminu składania ofert, powoływać się na zdolności podmiotów udostępniających zasoby, jeżeli na etapie składania ofert nie polegał on w danym zakresie na zdolnościach podmiotów udostępniających zasoby.</w:t>
      </w:r>
    </w:p>
    <w:p w14:paraId="712434F2" w14:textId="77777777" w:rsidR="00B159BF" w:rsidRPr="00F54DE8" w:rsidRDefault="00B159BF">
      <w:pPr>
        <w:pStyle w:val="Standard"/>
        <w:spacing w:after="5"/>
        <w:ind w:right="286"/>
        <w:jc w:val="both"/>
        <w:rPr>
          <w:b/>
          <w:bCs/>
          <w:sz w:val="22"/>
          <w:szCs w:val="22"/>
        </w:rPr>
      </w:pPr>
    </w:p>
    <w:p w14:paraId="1510229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bCs/>
          <w:sz w:val="22"/>
          <w:szCs w:val="22"/>
        </w:rPr>
        <w:t>XVI. PROCEDURA SANACYJNA - SAMOOCZYSZCZENIE</w:t>
      </w:r>
    </w:p>
    <w:p w14:paraId="270B2238" w14:textId="77777777" w:rsidR="00B159BF" w:rsidRPr="00F54DE8" w:rsidRDefault="0038765F">
      <w:pPr>
        <w:pStyle w:val="Standard"/>
        <w:spacing w:line="360" w:lineRule="auto"/>
        <w:ind w:right="12"/>
        <w:jc w:val="both"/>
        <w:rPr>
          <w:sz w:val="22"/>
          <w:szCs w:val="22"/>
        </w:rPr>
      </w:pPr>
      <w:r w:rsidRPr="00F54DE8">
        <w:rPr>
          <w:sz w:val="22"/>
          <w:szCs w:val="22"/>
        </w:rPr>
        <w:t xml:space="preserve"> Wykonawca nie podlega wykluczeniu w okolicznościach określonych w art. 108 pkt 1, 2 i 5  jeżeli udowodni Zamawiającemu, że spełnił łącznie następujące przesłanki:</w:t>
      </w:r>
    </w:p>
    <w:p w14:paraId="712C7663" w14:textId="77777777" w:rsidR="00B159BF" w:rsidRPr="00F54DE8" w:rsidRDefault="0038765F">
      <w:pPr>
        <w:pStyle w:val="Standard"/>
        <w:spacing w:after="5" w:line="360" w:lineRule="auto"/>
        <w:ind w:left="10" w:right="12"/>
        <w:jc w:val="both"/>
        <w:rPr>
          <w:sz w:val="22"/>
          <w:szCs w:val="22"/>
        </w:rPr>
      </w:pPr>
      <w:r w:rsidRPr="00F54DE8">
        <w:rPr>
          <w:sz w:val="22"/>
          <w:szCs w:val="22"/>
        </w:rPr>
        <w:t>1) naprawił lub zobowiązał się do naprawienia szkody wyrządzonej przestępstwem, wykroczeniem lub swoim nieprawidłowym postępowaniem, w tym poprzez zadośćuczynienie pieniężne;</w:t>
      </w:r>
    </w:p>
    <w:p w14:paraId="51C6AF12" w14:textId="77777777" w:rsidR="00B159BF" w:rsidRPr="00F54DE8" w:rsidRDefault="0038765F">
      <w:pPr>
        <w:pStyle w:val="Standard"/>
        <w:spacing w:after="5" w:line="360" w:lineRule="auto"/>
        <w:ind w:left="10" w:right="12"/>
        <w:jc w:val="both"/>
        <w:rPr>
          <w:sz w:val="22"/>
          <w:szCs w:val="22"/>
        </w:rPr>
      </w:pPr>
      <w:r w:rsidRPr="00F54DE8">
        <w:rPr>
          <w:sz w:val="22"/>
          <w:szCs w:val="22"/>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E373029" w14:textId="77777777" w:rsidR="00B159BF" w:rsidRPr="00F54DE8" w:rsidRDefault="0038765F">
      <w:pPr>
        <w:pStyle w:val="Standard"/>
        <w:spacing w:after="5" w:line="360" w:lineRule="auto"/>
        <w:ind w:left="10" w:right="12"/>
        <w:jc w:val="both"/>
        <w:rPr>
          <w:sz w:val="22"/>
          <w:szCs w:val="22"/>
        </w:rPr>
      </w:pPr>
      <w:r w:rsidRPr="00F54DE8">
        <w:rPr>
          <w:sz w:val="22"/>
          <w:szCs w:val="22"/>
        </w:rPr>
        <w:t>3) podjął konkretne środki techniczne, organizacyjne i kadrowe, odpowiednie dla zapobiegania dalszym przestępstwom, wykroczeniom lub nieprawidłowemu postępowaniu, w szczególności:</w:t>
      </w:r>
    </w:p>
    <w:p w14:paraId="363F80F1" w14:textId="77777777" w:rsidR="00B159BF" w:rsidRPr="00F54DE8" w:rsidRDefault="0038765F">
      <w:pPr>
        <w:pStyle w:val="Standard"/>
        <w:spacing w:line="360" w:lineRule="auto"/>
        <w:ind w:left="-5"/>
        <w:jc w:val="both"/>
        <w:rPr>
          <w:sz w:val="22"/>
          <w:szCs w:val="22"/>
        </w:rPr>
      </w:pPr>
      <w:r w:rsidRPr="00F54DE8">
        <w:rPr>
          <w:sz w:val="22"/>
          <w:szCs w:val="22"/>
        </w:rPr>
        <w:t>a)  zerwał wszelkie powiązania z osobami lub podmiotami odpowiedzialnymi za nieprawidłowe       postępowanie Wykonawcy,</w:t>
      </w:r>
    </w:p>
    <w:p w14:paraId="3D42748B" w14:textId="77777777" w:rsidR="00B159BF" w:rsidRPr="00F54DE8" w:rsidRDefault="0038765F">
      <w:pPr>
        <w:pStyle w:val="Standard"/>
        <w:spacing w:line="360" w:lineRule="auto"/>
        <w:ind w:left="-5"/>
        <w:jc w:val="both"/>
        <w:rPr>
          <w:sz w:val="22"/>
          <w:szCs w:val="22"/>
        </w:rPr>
      </w:pPr>
      <w:r w:rsidRPr="00F54DE8">
        <w:rPr>
          <w:sz w:val="22"/>
          <w:szCs w:val="22"/>
        </w:rPr>
        <w:t>b)  zreorganizował personel,</w:t>
      </w:r>
    </w:p>
    <w:p w14:paraId="397DCDEA" w14:textId="77777777" w:rsidR="00B159BF" w:rsidRPr="00F54DE8" w:rsidRDefault="0038765F">
      <w:pPr>
        <w:pStyle w:val="Standard"/>
        <w:numPr>
          <w:ilvl w:val="0"/>
          <w:numId w:val="23"/>
        </w:numPr>
        <w:spacing w:after="5" w:line="360" w:lineRule="auto"/>
        <w:ind w:left="0" w:right="12" w:hanging="278"/>
        <w:jc w:val="both"/>
        <w:rPr>
          <w:sz w:val="22"/>
          <w:szCs w:val="22"/>
        </w:rPr>
      </w:pPr>
      <w:r w:rsidRPr="00F54DE8">
        <w:rPr>
          <w:sz w:val="22"/>
          <w:szCs w:val="22"/>
        </w:rPr>
        <w:t>wdrożył system sprawozdawczości i kontroli,</w:t>
      </w:r>
    </w:p>
    <w:p w14:paraId="2A51668C"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utworzył struktury audytu wewnętrznego do monitorowania przestrzegania przepisów, wewnętrznych regulacji lub standardów,</w:t>
      </w:r>
    </w:p>
    <w:p w14:paraId="0FD7C8DA" w14:textId="77777777" w:rsidR="00B159BF" w:rsidRPr="00F54DE8" w:rsidRDefault="0038765F">
      <w:pPr>
        <w:pStyle w:val="Standard"/>
        <w:numPr>
          <w:ilvl w:val="0"/>
          <w:numId w:val="10"/>
        </w:numPr>
        <w:spacing w:after="5" w:line="360" w:lineRule="auto"/>
        <w:ind w:left="0" w:right="12" w:hanging="278"/>
        <w:jc w:val="both"/>
        <w:rPr>
          <w:sz w:val="22"/>
          <w:szCs w:val="22"/>
        </w:rPr>
      </w:pPr>
      <w:r w:rsidRPr="00F54DE8">
        <w:rPr>
          <w:sz w:val="22"/>
          <w:szCs w:val="22"/>
        </w:rPr>
        <w:t xml:space="preserve">wprowadził wewnętrzne regulacje dotyczące odpowiedzialności i odszkodowań za nieprzestrzeganie       </w:t>
      </w:r>
      <w:r w:rsidRPr="00F54DE8">
        <w:rPr>
          <w:sz w:val="22"/>
          <w:szCs w:val="22"/>
        </w:rPr>
        <w:lastRenderedPageBreak/>
        <w:t xml:space="preserve">przepisów, wewnętrznych regulacji lub standardów.  </w:t>
      </w:r>
    </w:p>
    <w:p w14:paraId="64410B51" w14:textId="77777777" w:rsidR="00B159BF" w:rsidRPr="00F54DE8" w:rsidRDefault="0038765F">
      <w:pPr>
        <w:pStyle w:val="WW-Domy3flnie"/>
        <w:spacing w:after="0" w:line="360" w:lineRule="auto"/>
        <w:jc w:val="both"/>
      </w:pPr>
      <w:r w:rsidRPr="00F54DE8">
        <w:rPr>
          <w:rFonts w:ascii="Times New Roman" w:hAnsi="Times New Roman" w:cs="Times New Roman"/>
        </w:rPr>
        <w:t>2. 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Cena oferty brutto jest ceną ryczałtową za wykonanie całego przedmiotu zamówienia uwzględniającą podatek VAT i musi obejmować wszystkie koszty i składniki związane z wykonaniem zamówienia oraz warunkami stawianymi przez Zamawiającego.</w:t>
      </w:r>
    </w:p>
    <w:p w14:paraId="2E5BFE24" w14:textId="77777777" w:rsidR="00B159BF" w:rsidRPr="00F54DE8" w:rsidRDefault="00B159BF">
      <w:pPr>
        <w:pStyle w:val="WW-Domy3flnie"/>
        <w:spacing w:after="0" w:line="360" w:lineRule="auto"/>
        <w:jc w:val="both"/>
        <w:rPr>
          <w:rFonts w:ascii="Times New Roman" w:hAnsi="Times New Roman" w:cs="Times New Roman"/>
        </w:rPr>
      </w:pPr>
    </w:p>
    <w:p w14:paraId="1A316B25"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 WADIUM</w:t>
      </w:r>
    </w:p>
    <w:p w14:paraId="74E82987" w14:textId="77777777" w:rsidR="00B159BF" w:rsidRPr="00F54DE8" w:rsidRDefault="0038765F" w:rsidP="000F7480">
      <w:pPr>
        <w:pStyle w:val="Standard"/>
        <w:spacing w:line="360" w:lineRule="auto"/>
        <w:jc w:val="both"/>
        <w:rPr>
          <w:sz w:val="22"/>
          <w:szCs w:val="22"/>
        </w:rPr>
      </w:pPr>
      <w:r w:rsidRPr="00F54DE8">
        <w:rPr>
          <w:sz w:val="22"/>
          <w:szCs w:val="22"/>
        </w:rPr>
        <w:t>Wykonawca przystępujący do postępowania jest zobowiązany, przed upływem terminu składania ofert, wnieść wadium w kwocie: 2 000,00 zł (słownie: dwa tysiące złotych 00/100).</w:t>
      </w:r>
    </w:p>
    <w:p w14:paraId="098E1E00" w14:textId="77777777" w:rsidR="00B159BF" w:rsidRPr="00F54DE8" w:rsidRDefault="0038765F" w:rsidP="000F7480">
      <w:pPr>
        <w:pStyle w:val="Standard"/>
        <w:spacing w:line="360" w:lineRule="auto"/>
        <w:jc w:val="both"/>
        <w:rPr>
          <w:sz w:val="22"/>
          <w:szCs w:val="22"/>
        </w:rPr>
      </w:pPr>
      <w:r w:rsidRPr="00F54DE8">
        <w:rPr>
          <w:sz w:val="22"/>
          <w:szCs w:val="22"/>
        </w:rPr>
        <w:t>2) Wadium musi obejmować pełen okres związania ofertą.</w:t>
      </w:r>
    </w:p>
    <w:p w14:paraId="2C21A684" w14:textId="77777777" w:rsidR="00B159BF" w:rsidRPr="00F54DE8" w:rsidRDefault="0038765F" w:rsidP="000F7480">
      <w:pPr>
        <w:pStyle w:val="Standard"/>
        <w:spacing w:line="360" w:lineRule="auto"/>
        <w:jc w:val="both"/>
        <w:rPr>
          <w:sz w:val="22"/>
          <w:szCs w:val="22"/>
        </w:rPr>
      </w:pPr>
      <w:r w:rsidRPr="00F54DE8">
        <w:rPr>
          <w:sz w:val="22"/>
          <w:szCs w:val="22"/>
        </w:rPr>
        <w:t xml:space="preserve">3) Wadium może być wniesione w jednej lub kilku formach wskazanych w art. 97 ust. 7 ustawy </w:t>
      </w:r>
      <w:proofErr w:type="spellStart"/>
      <w:r w:rsidRPr="00F54DE8">
        <w:rPr>
          <w:sz w:val="22"/>
          <w:szCs w:val="22"/>
        </w:rPr>
        <w:t>Pzp</w:t>
      </w:r>
      <w:proofErr w:type="spellEnd"/>
      <w:r w:rsidRPr="00F54DE8">
        <w:rPr>
          <w:sz w:val="22"/>
          <w:szCs w:val="22"/>
        </w:rPr>
        <w:t xml:space="preserve">. 4) Wadium wnoszone w pieniądzu należy wpłacić przelewem na rachunek bankowy w banku Bank Spółdzielczy Brodnica/Oddział Górzno, nr rachunku: </w:t>
      </w:r>
      <w:r w:rsidRPr="00F54DE8">
        <w:rPr>
          <w:b/>
          <w:i/>
          <w:color w:val="000000"/>
          <w:sz w:val="22"/>
          <w:szCs w:val="22"/>
          <w:shd w:val="clear" w:color="auto" w:fill="FFFFFF"/>
        </w:rPr>
        <w:t>78 9484 1150 2213 1300 1007 0005</w:t>
      </w:r>
      <w:r w:rsidRPr="00F54DE8">
        <w:rPr>
          <w:sz w:val="22"/>
          <w:szCs w:val="22"/>
        </w:rPr>
        <w:t>. Wadium musi wpłynąć na wskazany rachunek bankowy zamawiającego najpóźniej przed upływem terminu składania ofert (decyduje data wpływu na rachunek bankowy zamawiającego).</w:t>
      </w:r>
    </w:p>
    <w:p w14:paraId="21FDD87E" w14:textId="77777777" w:rsidR="00B159BF" w:rsidRPr="00F54DE8" w:rsidRDefault="0038765F" w:rsidP="000F7480">
      <w:pPr>
        <w:pStyle w:val="Standard"/>
        <w:spacing w:line="360" w:lineRule="auto"/>
        <w:jc w:val="both"/>
        <w:rPr>
          <w:sz w:val="22"/>
          <w:szCs w:val="22"/>
        </w:rPr>
      </w:pPr>
      <w:r w:rsidRPr="00F54DE8">
        <w:rPr>
          <w:sz w:val="22"/>
          <w:szCs w:val="22"/>
        </w:rPr>
        <w:t xml:space="preserve">5) Wadium wnoszone w poręczeniach lub gwarancjach należy załączyć do oferty w oryginale w postaci dokumentu elektronicznego podpisanego kwalifikowanym podpisem elektronicznym przez wystawcę dokumentu i powinno zawierać następujące elementy: - nazwę dającego zlecenie (wykonawcy), beneficjenta gwarancji (zamawiającego), gwaranta/poręczyciela oraz wskazanie ich siedzib. Beneficjentem wskazanym w gwarancji lub poręczeniu musi być Miasto i Gmina Górzno, - określenie wierzytelności, która ma być zabezpieczona gwarancją/poręczeniem, - kwotę gwarancji/poręczenia, - termin ważności gwarancji/poręczenia, - zobowiązanie gwaranta do zapłacenia kwoty gwarancji/poręczenia bezwarunkowo, na pierwsze pisemne żądanie zamawiającego, w sytuacjach określonych w art. 98 ust. 6 ustawy </w:t>
      </w:r>
      <w:proofErr w:type="spellStart"/>
      <w:r w:rsidRPr="00F54DE8">
        <w:rPr>
          <w:sz w:val="22"/>
          <w:szCs w:val="22"/>
        </w:rPr>
        <w:t>Pzp</w:t>
      </w:r>
      <w:proofErr w:type="spellEnd"/>
      <w:r w:rsidRPr="00F54DE8">
        <w:rPr>
          <w:sz w:val="22"/>
          <w:szCs w:val="22"/>
        </w:rPr>
        <w:t>.</w:t>
      </w:r>
    </w:p>
    <w:p w14:paraId="226718A4" w14:textId="77777777" w:rsidR="00B159BF" w:rsidRPr="00F54DE8" w:rsidRDefault="0038765F" w:rsidP="000F7480">
      <w:pPr>
        <w:pStyle w:val="Standard"/>
        <w:spacing w:line="360" w:lineRule="auto"/>
        <w:jc w:val="both"/>
        <w:rPr>
          <w:sz w:val="22"/>
          <w:szCs w:val="22"/>
        </w:rPr>
      </w:pPr>
      <w:r w:rsidRPr="00F54DE8">
        <w:rPr>
          <w:sz w:val="22"/>
          <w:szCs w:val="22"/>
        </w:rPr>
        <w:t xml:space="preserve">6) 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54DE8">
        <w:rPr>
          <w:sz w:val="22"/>
          <w:szCs w:val="22"/>
        </w:rPr>
        <w:t>Pzp</w:t>
      </w:r>
      <w:proofErr w:type="spellEnd"/>
      <w:r w:rsidRPr="00F54DE8">
        <w:rPr>
          <w:sz w:val="22"/>
          <w:szCs w:val="22"/>
        </w:rPr>
        <w:t xml:space="preserve">, zamawiający odrzuci ofertę na podstawie art. 226 ust. 1 pkt 14) ustawy </w:t>
      </w:r>
      <w:proofErr w:type="spellStart"/>
      <w:r w:rsidRPr="00F54DE8">
        <w:rPr>
          <w:sz w:val="22"/>
          <w:szCs w:val="22"/>
        </w:rPr>
        <w:t>Pzp</w:t>
      </w:r>
      <w:proofErr w:type="spellEnd"/>
      <w:r w:rsidRPr="00F54DE8">
        <w:rPr>
          <w:sz w:val="22"/>
          <w:szCs w:val="22"/>
        </w:rPr>
        <w:t>.</w:t>
      </w:r>
    </w:p>
    <w:p w14:paraId="68290E43" w14:textId="77777777" w:rsidR="00B159BF" w:rsidRPr="00F54DE8" w:rsidRDefault="0038765F" w:rsidP="000F7480">
      <w:pPr>
        <w:pStyle w:val="Standard"/>
        <w:spacing w:line="360" w:lineRule="auto"/>
        <w:jc w:val="both"/>
        <w:rPr>
          <w:sz w:val="22"/>
          <w:szCs w:val="22"/>
        </w:rPr>
      </w:pPr>
      <w:r w:rsidRPr="00F54DE8">
        <w:rPr>
          <w:sz w:val="22"/>
          <w:szCs w:val="22"/>
        </w:rPr>
        <w:t xml:space="preserve">7) Zamawiający dokona zwrotu wadium na zasadach określonych w art. 98 ust. 1-5 ustawy </w:t>
      </w:r>
      <w:proofErr w:type="spellStart"/>
      <w:r w:rsidRPr="00F54DE8">
        <w:rPr>
          <w:sz w:val="22"/>
          <w:szCs w:val="22"/>
        </w:rPr>
        <w:t>Pzp</w:t>
      </w:r>
      <w:proofErr w:type="spellEnd"/>
      <w:r w:rsidRPr="00F54DE8">
        <w:rPr>
          <w:sz w:val="22"/>
          <w:szCs w:val="22"/>
        </w:rPr>
        <w:t xml:space="preserve">. 8) Zamawiający zatrzymuje wadium wraz z odsetkami na podstawie art. 98 ust. 6 ustawy </w:t>
      </w:r>
      <w:proofErr w:type="spellStart"/>
      <w:r w:rsidRPr="00F54DE8">
        <w:rPr>
          <w:sz w:val="22"/>
          <w:szCs w:val="22"/>
        </w:rPr>
        <w:t>Pzp</w:t>
      </w:r>
      <w:proofErr w:type="spellEnd"/>
      <w:r w:rsidRPr="00F54DE8">
        <w:rPr>
          <w:sz w:val="22"/>
          <w:szCs w:val="22"/>
        </w:rPr>
        <w:t>.</w:t>
      </w:r>
    </w:p>
    <w:p w14:paraId="0A151382" w14:textId="77777777" w:rsidR="00B159BF" w:rsidRPr="00F54DE8" w:rsidRDefault="00B159BF">
      <w:pPr>
        <w:pStyle w:val="Standard"/>
        <w:rPr>
          <w:sz w:val="22"/>
          <w:szCs w:val="22"/>
        </w:rPr>
      </w:pPr>
    </w:p>
    <w:p w14:paraId="659A1CA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XVIII. SPOSÓB I TERMIN SKLADANIA OFERT</w:t>
      </w:r>
    </w:p>
    <w:p w14:paraId="644AC0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1.Ofertę należy złożyć za pośrednictwem Platformy zakupowej nie później niż do dnia </w:t>
      </w:r>
      <w:r w:rsidRPr="00F54DE8">
        <w:rPr>
          <w:b/>
          <w:bCs/>
          <w:sz w:val="22"/>
          <w:szCs w:val="22"/>
        </w:rPr>
        <w:t xml:space="preserve">01.07.2021 r. do godziny 10:00 </w:t>
      </w:r>
      <w:r w:rsidRPr="00F54DE8">
        <w:rPr>
          <w:sz w:val="22"/>
          <w:szCs w:val="22"/>
        </w:rPr>
        <w:t xml:space="preserve"> </w:t>
      </w:r>
    </w:p>
    <w:p w14:paraId="22B5F309" w14:textId="77777777" w:rsidR="00B159BF" w:rsidRPr="00F54DE8" w:rsidRDefault="0038765F" w:rsidP="000F7480">
      <w:pPr>
        <w:pStyle w:val="Standard"/>
        <w:spacing w:line="360" w:lineRule="auto"/>
        <w:ind w:left="-5" w:right="12"/>
        <w:jc w:val="both"/>
        <w:rPr>
          <w:sz w:val="22"/>
          <w:szCs w:val="22"/>
        </w:rPr>
      </w:pPr>
      <w:r w:rsidRPr="00F54DE8">
        <w:rPr>
          <w:sz w:val="22"/>
          <w:szCs w:val="22"/>
        </w:rPr>
        <w:t xml:space="preserve">Uwaga: Za datę i godzinę złożenia oferty rozumie się datę i godzinę jej wpływu na Platformę zakupową,     </w:t>
      </w:r>
      <w:r w:rsidRPr="00F54DE8">
        <w:rPr>
          <w:sz w:val="22"/>
          <w:szCs w:val="22"/>
        </w:rPr>
        <w:lastRenderedPageBreak/>
        <w:t xml:space="preserve">tj. datę i godzinę złożenia oferty wyświetloną na koncie Zamawiającego.  </w:t>
      </w:r>
    </w:p>
    <w:p w14:paraId="39396AF9" w14:textId="77777777" w:rsidR="00B159BF" w:rsidRPr="00F54DE8" w:rsidRDefault="0038765F" w:rsidP="000F7480">
      <w:pPr>
        <w:pStyle w:val="Default"/>
        <w:spacing w:line="360" w:lineRule="auto"/>
        <w:jc w:val="both"/>
        <w:rPr>
          <w:sz w:val="22"/>
          <w:szCs w:val="22"/>
        </w:rPr>
      </w:pPr>
      <w:r w:rsidRPr="00F54DE8">
        <w:rPr>
          <w:sz w:val="22"/>
          <w:szCs w:val="22"/>
        </w:rPr>
        <w:t>2. W przypadku otrzymania przez Zamawiającego oferty po terminie podanym w ust. 1 niniejszego rozdziału SWZ, oferta zostanie odrzucona.</w:t>
      </w:r>
    </w:p>
    <w:p w14:paraId="6AC9AFF7" w14:textId="77777777" w:rsidR="00B159BF" w:rsidRPr="00F54DE8" w:rsidRDefault="00B159BF">
      <w:pPr>
        <w:pStyle w:val="Standard"/>
        <w:tabs>
          <w:tab w:val="left" w:pos="720"/>
        </w:tabs>
        <w:jc w:val="both"/>
        <w:rPr>
          <w:sz w:val="22"/>
          <w:szCs w:val="22"/>
        </w:rPr>
      </w:pPr>
    </w:p>
    <w:p w14:paraId="56708AF1"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XIX. TERMIN ZWIĄZANIA OFERTĄ</w:t>
      </w:r>
    </w:p>
    <w:p w14:paraId="368F3544" w14:textId="77777777" w:rsidR="00B159BF" w:rsidRPr="00F54DE8" w:rsidRDefault="0038765F">
      <w:pPr>
        <w:pStyle w:val="Standard"/>
        <w:spacing w:line="360" w:lineRule="auto"/>
        <w:ind w:left="-6" w:right="284"/>
        <w:jc w:val="both"/>
        <w:rPr>
          <w:sz w:val="22"/>
          <w:szCs w:val="22"/>
        </w:rPr>
      </w:pPr>
      <w:r w:rsidRPr="00F54DE8">
        <w:rPr>
          <w:sz w:val="22"/>
          <w:szCs w:val="22"/>
        </w:rPr>
        <w:t xml:space="preserve">Termin związania ofertą wynosi: 30 dni. Bieg terminu związania ofertą rozpoczyna się wraz  z upływem terminu składania ofert, określonym w rozdziale XVIII SWZ. Dzień ten jest pierwszym dniem terminu związania ofertą. Powyższe oznacza, iż termin związania ofertą upływa w dniu </w:t>
      </w:r>
      <w:r w:rsidRPr="00F54DE8">
        <w:rPr>
          <w:b/>
          <w:bCs/>
          <w:sz w:val="22"/>
          <w:szCs w:val="22"/>
        </w:rPr>
        <w:t>31</w:t>
      </w:r>
      <w:r w:rsidRPr="00F54DE8">
        <w:rPr>
          <w:b/>
          <w:sz w:val="22"/>
          <w:szCs w:val="22"/>
        </w:rPr>
        <w:t>.07.2021r.</w:t>
      </w:r>
    </w:p>
    <w:p w14:paraId="2EFB32E4"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 TERMIN OTWARCIA OFERT, CZYNNOŚCI ZWIĄZANE Z OTWARCIEM OFERT</w:t>
      </w:r>
    </w:p>
    <w:p w14:paraId="75DC2FB7" w14:textId="77777777" w:rsidR="00B159BF" w:rsidRPr="00F54DE8" w:rsidRDefault="0038765F">
      <w:pPr>
        <w:pStyle w:val="Standard"/>
        <w:numPr>
          <w:ilvl w:val="0"/>
          <w:numId w:val="24"/>
        </w:numPr>
        <w:spacing w:after="5" w:line="360" w:lineRule="auto"/>
        <w:ind w:left="0" w:right="12" w:hanging="221"/>
        <w:jc w:val="both"/>
        <w:rPr>
          <w:sz w:val="22"/>
          <w:szCs w:val="22"/>
        </w:rPr>
      </w:pPr>
      <w:r w:rsidRPr="00F54DE8">
        <w:rPr>
          <w:sz w:val="22"/>
          <w:szCs w:val="22"/>
        </w:rPr>
        <w:t xml:space="preserve">Otwarcie ofert nastąpi w dniu </w:t>
      </w:r>
      <w:r w:rsidRPr="00F54DE8">
        <w:rPr>
          <w:b/>
          <w:bCs/>
          <w:sz w:val="22"/>
          <w:szCs w:val="22"/>
        </w:rPr>
        <w:t>01.</w:t>
      </w:r>
      <w:r w:rsidRPr="00F54DE8">
        <w:rPr>
          <w:b/>
          <w:sz w:val="22"/>
          <w:szCs w:val="22"/>
        </w:rPr>
        <w:t>07.2021 r. o godzinie 11:00</w:t>
      </w:r>
      <w:r w:rsidRPr="00F54DE8">
        <w:rPr>
          <w:sz w:val="22"/>
          <w:szCs w:val="22"/>
        </w:rPr>
        <w:t xml:space="preserve"> w pokoju NR 16, na komputerze Zamawiającego, po odszyfrowaniu i pobraniu z Platformy zakupowej złożonych ofert.</w:t>
      </w:r>
    </w:p>
    <w:p w14:paraId="1B1F65FC"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Otwarcie ofert jest niejawne.</w:t>
      </w:r>
    </w:p>
    <w:p w14:paraId="1E983A9B"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 xml:space="preserve">Najpóźniej przed otwarciem ofert, Zamawiający udostępni na Platformie zakupowej informację           o kwocie, jaką zamierza przeznaczyć na sfinansowanie niniejszego zamówienia (kwota brutto, wraz          z podatkiem VAT).  </w:t>
      </w:r>
    </w:p>
    <w:p w14:paraId="510D1FC7" w14:textId="77777777" w:rsidR="00B159BF" w:rsidRPr="00F54DE8" w:rsidRDefault="0038765F">
      <w:pPr>
        <w:pStyle w:val="Standard"/>
        <w:numPr>
          <w:ilvl w:val="0"/>
          <w:numId w:val="11"/>
        </w:numPr>
        <w:spacing w:after="5" w:line="360" w:lineRule="auto"/>
        <w:ind w:left="0" w:right="12" w:hanging="221"/>
        <w:jc w:val="both"/>
        <w:rPr>
          <w:sz w:val="22"/>
          <w:szCs w:val="22"/>
        </w:rPr>
      </w:pPr>
      <w:r w:rsidRPr="00F54DE8">
        <w:rPr>
          <w:sz w:val="22"/>
          <w:szCs w:val="22"/>
        </w:rPr>
        <w:t>Niezwłocznie po otwarciu ofert Zamawiający udostępni na Platformie zakupowej informacje o:</w:t>
      </w:r>
    </w:p>
    <w:p w14:paraId="7F88FC77" w14:textId="77777777" w:rsidR="00B159BF" w:rsidRPr="00F54DE8" w:rsidRDefault="0038765F">
      <w:pPr>
        <w:pStyle w:val="Standard"/>
        <w:spacing w:after="5" w:line="360" w:lineRule="auto"/>
        <w:ind w:right="12"/>
        <w:jc w:val="both"/>
        <w:rPr>
          <w:sz w:val="22"/>
          <w:szCs w:val="22"/>
        </w:rPr>
      </w:pPr>
      <w:r w:rsidRPr="00F54DE8">
        <w:rPr>
          <w:sz w:val="22"/>
          <w:szCs w:val="22"/>
        </w:rPr>
        <w:t>nazwach albo imionach i nazwiskach oraz siedzibach lub miejscach prowadzonej działalności         gospodarczej albo miejscach zamieszkania wykonawców, których oferty zostały otwarte;</w:t>
      </w:r>
    </w:p>
    <w:p w14:paraId="454A6601" w14:textId="77777777" w:rsidR="00B159BF" w:rsidRPr="00F54DE8" w:rsidRDefault="0038765F">
      <w:pPr>
        <w:pStyle w:val="Standard"/>
        <w:spacing w:line="360" w:lineRule="auto"/>
        <w:jc w:val="both"/>
        <w:rPr>
          <w:sz w:val="22"/>
          <w:szCs w:val="22"/>
        </w:rPr>
      </w:pPr>
      <w:r w:rsidRPr="00F54DE8">
        <w:rPr>
          <w:sz w:val="22"/>
          <w:szCs w:val="22"/>
        </w:rPr>
        <w:t>cenach lub kosztach zawartych w ofertach okresie gwarancji zawartych w ofertach</w:t>
      </w:r>
      <w:r w:rsidRPr="00F54DE8">
        <w:rPr>
          <w:b/>
          <w:bCs/>
          <w:sz w:val="22"/>
          <w:szCs w:val="22"/>
        </w:rPr>
        <w:t xml:space="preserve">. </w:t>
      </w:r>
      <w:r w:rsidRPr="00F54DE8">
        <w:rPr>
          <w:sz w:val="22"/>
          <w:szCs w:val="22"/>
        </w:rPr>
        <w:t>Informacja zostanie opublikowana w sekcji „komunikaty”</w:t>
      </w:r>
    </w:p>
    <w:p w14:paraId="5238091B" w14:textId="77777777" w:rsidR="00B159BF" w:rsidRPr="00F54DE8" w:rsidRDefault="00B159BF">
      <w:pPr>
        <w:pStyle w:val="Standard"/>
        <w:spacing w:line="276" w:lineRule="auto"/>
        <w:jc w:val="both"/>
        <w:rPr>
          <w:b/>
          <w:bCs/>
          <w:sz w:val="22"/>
          <w:szCs w:val="22"/>
        </w:rPr>
      </w:pPr>
    </w:p>
    <w:p w14:paraId="4AC23B5B"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 OPIS SPOSOBU OBLICZENIA CENY</w:t>
      </w:r>
    </w:p>
    <w:p w14:paraId="186BF724" w14:textId="77777777" w:rsidR="00B159BF" w:rsidRPr="00F54DE8" w:rsidRDefault="0038765F">
      <w:pPr>
        <w:pStyle w:val="WW-Domy3flnie"/>
        <w:spacing w:after="0" w:line="360" w:lineRule="auto"/>
        <w:jc w:val="both"/>
      </w:pPr>
      <w:r w:rsidRPr="00F54DE8">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0F4D4D5" w14:textId="77777777" w:rsidR="00B159BF" w:rsidRPr="00F54DE8" w:rsidRDefault="0038765F">
      <w:pPr>
        <w:pStyle w:val="NormalnyWeb"/>
        <w:tabs>
          <w:tab w:val="left" w:pos="0"/>
        </w:tabs>
        <w:spacing w:before="0" w:after="0" w:line="360" w:lineRule="auto"/>
        <w:jc w:val="both"/>
        <w:rPr>
          <w:sz w:val="22"/>
          <w:szCs w:val="22"/>
        </w:rPr>
      </w:pPr>
      <w:r w:rsidRPr="00F54DE8">
        <w:rPr>
          <w:rFonts w:ascii="Times New Roman" w:hAnsi="Times New Roman" w:cs="Times New Roman"/>
          <w:sz w:val="22"/>
          <w:szCs w:val="22"/>
          <w:lang w:eastAsia="en-US"/>
        </w:rPr>
        <w:t xml:space="preserve">2.  Zgodnie z art. 225 ustawy </w:t>
      </w:r>
      <w:proofErr w:type="spellStart"/>
      <w:r w:rsidRPr="00F54DE8">
        <w:rPr>
          <w:rFonts w:ascii="Times New Roman" w:hAnsi="Times New Roman" w:cs="Times New Roman"/>
          <w:sz w:val="22"/>
          <w:szCs w:val="22"/>
          <w:lang w:eastAsia="en-US"/>
        </w:rPr>
        <w:t>Pzp</w:t>
      </w:r>
      <w:proofErr w:type="spellEnd"/>
      <w:r w:rsidRPr="00F54DE8">
        <w:rPr>
          <w:rFonts w:ascii="Times New Roman"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4B959E0F" w14:textId="77777777" w:rsidR="00B159BF" w:rsidRPr="00F54DE8" w:rsidRDefault="0038765F">
      <w:pPr>
        <w:pStyle w:val="Standard"/>
        <w:spacing w:line="360" w:lineRule="auto"/>
        <w:jc w:val="both"/>
        <w:rPr>
          <w:sz w:val="22"/>
          <w:szCs w:val="22"/>
        </w:rPr>
      </w:pPr>
      <w:r w:rsidRPr="00F54DE8">
        <w:rPr>
          <w:sz w:val="22"/>
          <w:szCs w:val="22"/>
        </w:rPr>
        <w:t>1) poinformowania zamawiającego, że wybór jego oferty będzie prowadził do powstania u zamawiającego obowiązku podatkowego;</w:t>
      </w:r>
    </w:p>
    <w:p w14:paraId="45DD8582" w14:textId="77777777" w:rsidR="00B159BF" w:rsidRPr="00F54DE8" w:rsidRDefault="0038765F">
      <w:pPr>
        <w:pStyle w:val="Standard"/>
        <w:spacing w:line="360" w:lineRule="auto"/>
        <w:jc w:val="both"/>
        <w:rPr>
          <w:sz w:val="22"/>
          <w:szCs w:val="22"/>
        </w:rPr>
      </w:pPr>
      <w:r w:rsidRPr="00F54DE8">
        <w:rPr>
          <w:sz w:val="22"/>
          <w:szCs w:val="22"/>
        </w:rPr>
        <w:t>2) wskazania nazwy (rodzaju) towaru lub usługi, których dostawa lub świadczenie będą prowadziły do powstania obowiązku podatkowego;</w:t>
      </w:r>
    </w:p>
    <w:p w14:paraId="5E57AC48" w14:textId="77777777" w:rsidR="00B159BF" w:rsidRPr="00F54DE8" w:rsidRDefault="0038765F">
      <w:pPr>
        <w:pStyle w:val="Standard"/>
        <w:spacing w:line="360" w:lineRule="auto"/>
        <w:jc w:val="both"/>
        <w:rPr>
          <w:sz w:val="22"/>
          <w:szCs w:val="22"/>
        </w:rPr>
      </w:pPr>
      <w:r w:rsidRPr="00F54DE8">
        <w:rPr>
          <w:sz w:val="22"/>
          <w:szCs w:val="22"/>
        </w:rPr>
        <w:t>3) wskazania wartości towaru lub usługi objętego obowiązkiem podatkowym zamawiającego, bez kwoty podatku;</w:t>
      </w:r>
    </w:p>
    <w:p w14:paraId="6479411D" w14:textId="77777777" w:rsidR="00B159BF" w:rsidRPr="00F54DE8" w:rsidRDefault="0038765F">
      <w:pPr>
        <w:pStyle w:val="Standard"/>
        <w:spacing w:line="360" w:lineRule="auto"/>
        <w:jc w:val="both"/>
        <w:rPr>
          <w:sz w:val="22"/>
          <w:szCs w:val="22"/>
        </w:rPr>
      </w:pPr>
      <w:r w:rsidRPr="00F54DE8">
        <w:rPr>
          <w:sz w:val="22"/>
          <w:szCs w:val="22"/>
        </w:rPr>
        <w:t xml:space="preserve">4) wskazania stawki podatku od towarów i usług, która zgodnie z wiedzą wykonawcy, będzie miała </w:t>
      </w:r>
      <w:r w:rsidRPr="00F54DE8">
        <w:rPr>
          <w:sz w:val="22"/>
          <w:szCs w:val="22"/>
        </w:rPr>
        <w:lastRenderedPageBreak/>
        <w:t>zastosowanie.</w:t>
      </w:r>
    </w:p>
    <w:p w14:paraId="1AC3D226" w14:textId="77777777" w:rsidR="00B159BF" w:rsidRPr="00F54DE8" w:rsidRDefault="0038765F">
      <w:pPr>
        <w:pStyle w:val="Akapitzlist"/>
        <w:spacing w:line="360" w:lineRule="auto"/>
        <w:ind w:left="0"/>
        <w:jc w:val="both"/>
        <w:rPr>
          <w:sz w:val="22"/>
          <w:szCs w:val="22"/>
        </w:rPr>
      </w:pPr>
      <w:r w:rsidRPr="00F54DE8">
        <w:rPr>
          <w:sz w:val="22"/>
          <w:szCs w:val="22"/>
        </w:rPr>
        <w:t xml:space="preserve">Informację w powyższym zakresie wykonawca składa w formularzu ofertowym stanowiącym </w:t>
      </w:r>
      <w:r w:rsidRPr="00F54DE8">
        <w:rPr>
          <w:sz w:val="22"/>
          <w:szCs w:val="22"/>
          <w:u w:val="single"/>
        </w:rPr>
        <w:t>załącznik nr 1 do SWZ</w:t>
      </w:r>
      <w:r w:rsidRPr="00F54DE8">
        <w:rPr>
          <w:sz w:val="22"/>
          <w:szCs w:val="22"/>
        </w:rPr>
        <w:t>. Brak złożenia ww. informacji będzie postrzegany jako brak powstania obowiązku podatkowego u zamawiającego.</w:t>
      </w:r>
    </w:p>
    <w:p w14:paraId="6561C2C3" w14:textId="77777777" w:rsidR="00B159BF" w:rsidRPr="00F54DE8" w:rsidRDefault="00B159BF">
      <w:pPr>
        <w:pStyle w:val="Standard"/>
        <w:tabs>
          <w:tab w:val="left" w:pos="720"/>
        </w:tabs>
        <w:spacing w:line="360" w:lineRule="auto"/>
        <w:jc w:val="both"/>
        <w:rPr>
          <w:sz w:val="22"/>
          <w:szCs w:val="22"/>
        </w:rPr>
      </w:pPr>
    </w:p>
    <w:p w14:paraId="72798D33" w14:textId="77777777" w:rsidR="00B159BF" w:rsidRPr="00F54DE8" w:rsidRDefault="0038765F">
      <w:pPr>
        <w:pStyle w:val="Standard"/>
        <w:pBdr>
          <w:top w:val="single" w:sz="4" w:space="0" w:color="00000A"/>
          <w:left w:val="single" w:sz="4" w:space="4" w:color="00000A"/>
          <w:bottom w:val="single" w:sz="4" w:space="0" w:color="00000A"/>
          <w:right w:val="single" w:sz="4" w:space="4" w:color="00000A"/>
        </w:pBdr>
        <w:shd w:val="clear" w:color="auto" w:fill="ACB9CA"/>
        <w:jc w:val="both"/>
        <w:rPr>
          <w:sz w:val="22"/>
          <w:szCs w:val="22"/>
        </w:rPr>
      </w:pPr>
      <w:r w:rsidRPr="00F54DE8">
        <w:rPr>
          <w:b/>
          <w:sz w:val="22"/>
          <w:szCs w:val="22"/>
        </w:rPr>
        <w:t>XXII. INFORMACJE DOTYCZĄCE WALUT OBCYCH, W JAKICH MOGĄ BYĆ PROWADZONE ROZLICZENIA MIĘDZY ZAMAWIAJĄCYM A WYKONAWCĄ</w:t>
      </w:r>
    </w:p>
    <w:p w14:paraId="3C2ADFFA" w14:textId="77777777" w:rsidR="00B159BF" w:rsidRPr="00F54DE8" w:rsidRDefault="0038765F">
      <w:pPr>
        <w:pStyle w:val="Standard"/>
        <w:spacing w:line="360" w:lineRule="auto"/>
        <w:jc w:val="both"/>
        <w:rPr>
          <w:sz w:val="22"/>
          <w:szCs w:val="22"/>
        </w:rPr>
      </w:pPr>
      <w:r w:rsidRPr="00F54DE8">
        <w:rPr>
          <w:sz w:val="22"/>
          <w:szCs w:val="22"/>
        </w:rPr>
        <w:t>Rozliczenia finansowe pomiędzy Zamawiającym a Wykonawcą będą prowadzone w walucie polskiej. Zamawiający nie przewiduje rozliczeń w walutach obcych. Cena ofertowa winna być określona w PLN.</w:t>
      </w:r>
    </w:p>
    <w:p w14:paraId="53DF5CCD" w14:textId="77777777" w:rsidR="00B159BF" w:rsidRPr="00F54DE8" w:rsidRDefault="00B159BF">
      <w:pPr>
        <w:pStyle w:val="Standard"/>
        <w:tabs>
          <w:tab w:val="left" w:pos="720"/>
        </w:tabs>
        <w:jc w:val="both"/>
        <w:rPr>
          <w:sz w:val="22"/>
          <w:szCs w:val="22"/>
        </w:rPr>
      </w:pPr>
    </w:p>
    <w:p w14:paraId="3AF7FC4A"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tabs>
          <w:tab w:val="left" w:pos="720"/>
        </w:tabs>
        <w:spacing w:line="276" w:lineRule="auto"/>
        <w:jc w:val="both"/>
        <w:rPr>
          <w:sz w:val="22"/>
          <w:szCs w:val="22"/>
        </w:rPr>
      </w:pPr>
      <w:r w:rsidRPr="00F54DE8">
        <w:rPr>
          <w:b/>
          <w:bCs/>
          <w:sz w:val="22"/>
          <w:szCs w:val="22"/>
        </w:rPr>
        <w:t>XXIII. OPIS KRYTERIÓW OCENY OFERT</w:t>
      </w:r>
    </w:p>
    <w:p w14:paraId="5696783A" w14:textId="77777777" w:rsidR="00B159BF" w:rsidRPr="00F54DE8" w:rsidRDefault="00B159BF">
      <w:pPr>
        <w:pStyle w:val="Standard"/>
        <w:tabs>
          <w:tab w:val="left" w:pos="568"/>
        </w:tabs>
        <w:spacing w:line="276" w:lineRule="auto"/>
        <w:ind w:left="284" w:hanging="284"/>
        <w:jc w:val="both"/>
        <w:rPr>
          <w:sz w:val="22"/>
          <w:szCs w:val="22"/>
        </w:rPr>
      </w:pPr>
    </w:p>
    <w:p w14:paraId="658F1EA3" w14:textId="77777777" w:rsidR="00B159BF" w:rsidRPr="00F54DE8" w:rsidRDefault="0038765F">
      <w:pPr>
        <w:pStyle w:val="Standard"/>
        <w:tabs>
          <w:tab w:val="left" w:pos="568"/>
        </w:tabs>
        <w:spacing w:line="276" w:lineRule="auto"/>
        <w:ind w:left="284" w:hanging="284"/>
        <w:jc w:val="both"/>
        <w:rPr>
          <w:sz w:val="22"/>
          <w:szCs w:val="22"/>
        </w:rPr>
      </w:pPr>
      <w:r w:rsidRPr="00F54DE8">
        <w:rPr>
          <w:sz w:val="22"/>
          <w:szCs w:val="22"/>
        </w:rPr>
        <w:t xml:space="preserve">1. Przy wyborze oferty Zamawiający będzie się kierował </w:t>
      </w:r>
      <w:r w:rsidRPr="00F54DE8">
        <w:rPr>
          <w:b/>
          <w:bCs/>
          <w:sz w:val="22"/>
          <w:szCs w:val="22"/>
          <w:u w:val="single"/>
        </w:rPr>
        <w:t>następującymi kryteriami oceny ofert:</w:t>
      </w:r>
    </w:p>
    <w:tbl>
      <w:tblPr>
        <w:tblW w:w="8897" w:type="dxa"/>
        <w:tblInd w:w="-108" w:type="dxa"/>
        <w:tblLayout w:type="fixed"/>
        <w:tblCellMar>
          <w:left w:w="10" w:type="dxa"/>
          <w:right w:w="10" w:type="dxa"/>
        </w:tblCellMar>
        <w:tblLook w:val="04A0" w:firstRow="1" w:lastRow="0" w:firstColumn="1" w:lastColumn="0" w:noHBand="0" w:noVBand="1"/>
      </w:tblPr>
      <w:tblGrid>
        <w:gridCol w:w="1198"/>
        <w:gridCol w:w="4731"/>
        <w:gridCol w:w="2968"/>
      </w:tblGrid>
      <w:tr w:rsidR="00B159BF" w:rsidRPr="00F54DE8" w14:paraId="510B99E3" w14:textId="77777777">
        <w:trPr>
          <w:trHeight w:val="504"/>
        </w:trPr>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3E973DB0" w14:textId="77777777" w:rsidR="00B159BF" w:rsidRPr="00F54DE8" w:rsidRDefault="0038765F">
            <w:pPr>
              <w:pStyle w:val="Standard"/>
              <w:spacing w:line="276" w:lineRule="auto"/>
              <w:jc w:val="center"/>
              <w:rPr>
                <w:sz w:val="22"/>
                <w:szCs w:val="22"/>
              </w:rPr>
            </w:pPr>
            <w:r w:rsidRPr="00F54DE8">
              <w:rPr>
                <w:b/>
                <w:sz w:val="22"/>
                <w:szCs w:val="22"/>
              </w:rPr>
              <w:t>Lp.</w:t>
            </w:r>
          </w:p>
        </w:tc>
        <w:tc>
          <w:tcPr>
            <w:tcW w:w="4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B26670C" w14:textId="77777777" w:rsidR="00B159BF" w:rsidRPr="00F54DE8" w:rsidRDefault="0038765F">
            <w:pPr>
              <w:pStyle w:val="Standard"/>
              <w:spacing w:line="276" w:lineRule="auto"/>
              <w:jc w:val="center"/>
              <w:rPr>
                <w:sz w:val="22"/>
                <w:szCs w:val="22"/>
              </w:rPr>
            </w:pPr>
            <w:r w:rsidRPr="00F54DE8">
              <w:rPr>
                <w:b/>
                <w:bCs/>
                <w:sz w:val="22"/>
                <w:szCs w:val="22"/>
              </w:rPr>
              <w:t>Nazwa kryterium</w:t>
            </w:r>
          </w:p>
        </w:tc>
        <w:tc>
          <w:tcPr>
            <w:tcW w:w="296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1B4C1699" w14:textId="77777777" w:rsidR="00B159BF" w:rsidRPr="00F54DE8" w:rsidRDefault="0038765F">
            <w:pPr>
              <w:pStyle w:val="Standard"/>
              <w:spacing w:line="276" w:lineRule="auto"/>
              <w:jc w:val="center"/>
              <w:rPr>
                <w:sz w:val="22"/>
                <w:szCs w:val="22"/>
              </w:rPr>
            </w:pPr>
            <w:r w:rsidRPr="00F54DE8">
              <w:rPr>
                <w:b/>
                <w:sz w:val="22"/>
                <w:szCs w:val="22"/>
              </w:rPr>
              <w:t xml:space="preserve">Waga kryterium </w:t>
            </w:r>
            <w:r w:rsidRPr="00F54DE8">
              <w:rPr>
                <w:b/>
                <w:sz w:val="22"/>
                <w:szCs w:val="22"/>
              </w:rPr>
              <w:br/>
              <w:t>w ocenie ofert</w:t>
            </w:r>
          </w:p>
        </w:tc>
      </w:tr>
      <w:tr w:rsidR="00B159BF" w:rsidRPr="00F54DE8" w14:paraId="7FD6267B" w14:textId="77777777">
        <w:trPr>
          <w:trHeight w:val="427"/>
        </w:trPr>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51B7D0B" w14:textId="77777777" w:rsidR="00B159BF" w:rsidRPr="00F54DE8" w:rsidRDefault="0038765F">
            <w:pPr>
              <w:pStyle w:val="Standard"/>
              <w:spacing w:line="276" w:lineRule="auto"/>
              <w:jc w:val="center"/>
              <w:rPr>
                <w:sz w:val="22"/>
                <w:szCs w:val="22"/>
              </w:rPr>
            </w:pPr>
            <w:r w:rsidRPr="00F54DE8">
              <w:rPr>
                <w:sz w:val="22"/>
                <w:szCs w:val="22"/>
              </w:rPr>
              <w:t>1.</w:t>
            </w:r>
          </w:p>
        </w:tc>
        <w:tc>
          <w:tcPr>
            <w:tcW w:w="4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4A98F832" w14:textId="77777777" w:rsidR="00B159BF" w:rsidRPr="00F54DE8" w:rsidRDefault="0038765F">
            <w:pPr>
              <w:pStyle w:val="Standard"/>
              <w:spacing w:line="360" w:lineRule="auto"/>
              <w:jc w:val="center"/>
              <w:rPr>
                <w:sz w:val="22"/>
                <w:szCs w:val="22"/>
              </w:rPr>
            </w:pPr>
            <w:r w:rsidRPr="00F54DE8">
              <w:rPr>
                <w:sz w:val="22"/>
                <w:szCs w:val="22"/>
              </w:rPr>
              <w:t>Cena oferty</w:t>
            </w:r>
          </w:p>
        </w:tc>
        <w:tc>
          <w:tcPr>
            <w:tcW w:w="296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697670E6" w14:textId="77777777" w:rsidR="00B159BF" w:rsidRPr="00F54DE8" w:rsidRDefault="0038765F">
            <w:pPr>
              <w:pStyle w:val="Standard"/>
              <w:spacing w:line="276" w:lineRule="auto"/>
              <w:ind w:left="1080"/>
              <w:rPr>
                <w:sz w:val="22"/>
                <w:szCs w:val="22"/>
              </w:rPr>
            </w:pPr>
            <w:r w:rsidRPr="00F54DE8">
              <w:rPr>
                <w:sz w:val="22"/>
                <w:szCs w:val="22"/>
              </w:rPr>
              <w:t xml:space="preserve"> 60 %</w:t>
            </w:r>
          </w:p>
        </w:tc>
      </w:tr>
      <w:tr w:rsidR="00B159BF" w:rsidRPr="00F54DE8" w14:paraId="2F01EEB3" w14:textId="77777777">
        <w:trPr>
          <w:trHeight w:val="427"/>
        </w:trPr>
        <w:tc>
          <w:tcPr>
            <w:tcW w:w="119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558F3159" w14:textId="77777777" w:rsidR="00B159BF" w:rsidRPr="00F54DE8" w:rsidRDefault="0038765F">
            <w:pPr>
              <w:pStyle w:val="Standard"/>
              <w:spacing w:line="276" w:lineRule="auto"/>
              <w:jc w:val="center"/>
              <w:rPr>
                <w:sz w:val="22"/>
                <w:szCs w:val="22"/>
              </w:rPr>
            </w:pPr>
            <w:r w:rsidRPr="00F54DE8">
              <w:rPr>
                <w:sz w:val="22"/>
                <w:szCs w:val="22"/>
              </w:rPr>
              <w:t>2.</w:t>
            </w:r>
          </w:p>
        </w:tc>
        <w:tc>
          <w:tcPr>
            <w:tcW w:w="4731"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tcPr>
          <w:p w14:paraId="7164F620" w14:textId="77777777" w:rsidR="00B159BF" w:rsidRPr="00F54DE8" w:rsidRDefault="0038765F">
            <w:pPr>
              <w:pStyle w:val="Standard"/>
              <w:spacing w:line="360" w:lineRule="auto"/>
              <w:jc w:val="center"/>
              <w:rPr>
                <w:sz w:val="22"/>
                <w:szCs w:val="22"/>
              </w:rPr>
            </w:pPr>
            <w:r w:rsidRPr="00F54DE8">
              <w:rPr>
                <w:sz w:val="22"/>
                <w:szCs w:val="22"/>
              </w:rPr>
              <w:t>Okres gwarancji</w:t>
            </w:r>
          </w:p>
        </w:tc>
        <w:tc>
          <w:tcPr>
            <w:tcW w:w="2968" w:type="dxa"/>
            <w:tcBorders>
              <w:top w:val="single" w:sz="4" w:space="0" w:color="000001"/>
              <w:left w:val="single" w:sz="4" w:space="0" w:color="000001"/>
              <w:bottom w:val="single" w:sz="4" w:space="0" w:color="000001"/>
              <w:right w:val="single" w:sz="4" w:space="0" w:color="000001"/>
            </w:tcBorders>
            <w:shd w:val="clear" w:color="auto" w:fill="auto"/>
            <w:tcMar>
              <w:top w:w="0" w:type="dxa"/>
              <w:left w:w="108" w:type="dxa"/>
              <w:bottom w:w="0" w:type="dxa"/>
              <w:right w:w="108" w:type="dxa"/>
            </w:tcMar>
            <w:vAlign w:val="center"/>
          </w:tcPr>
          <w:p w14:paraId="49431ED0" w14:textId="77777777" w:rsidR="00B159BF" w:rsidRPr="00F54DE8" w:rsidRDefault="0038765F">
            <w:pPr>
              <w:pStyle w:val="Standard"/>
              <w:spacing w:line="276" w:lineRule="auto"/>
              <w:jc w:val="center"/>
              <w:rPr>
                <w:sz w:val="22"/>
                <w:szCs w:val="22"/>
              </w:rPr>
            </w:pPr>
            <w:r w:rsidRPr="00F54DE8">
              <w:rPr>
                <w:sz w:val="22"/>
                <w:szCs w:val="22"/>
              </w:rPr>
              <w:t>40 %</w:t>
            </w:r>
          </w:p>
        </w:tc>
      </w:tr>
    </w:tbl>
    <w:p w14:paraId="782F1A65" w14:textId="77777777" w:rsidR="00B159BF" w:rsidRPr="00F54DE8" w:rsidRDefault="00B159BF">
      <w:pPr>
        <w:pStyle w:val="Standard"/>
        <w:tabs>
          <w:tab w:val="left" w:pos="5521"/>
        </w:tabs>
        <w:spacing w:line="276" w:lineRule="auto"/>
        <w:jc w:val="both"/>
        <w:rPr>
          <w:sz w:val="22"/>
          <w:szCs w:val="22"/>
        </w:rPr>
      </w:pPr>
    </w:p>
    <w:p w14:paraId="42149EEF" w14:textId="77777777" w:rsidR="00B159BF" w:rsidRPr="00F54DE8" w:rsidRDefault="0038765F">
      <w:pPr>
        <w:pStyle w:val="Standard"/>
        <w:spacing w:line="276" w:lineRule="auto"/>
        <w:jc w:val="both"/>
        <w:rPr>
          <w:sz w:val="22"/>
          <w:szCs w:val="22"/>
        </w:rPr>
      </w:pPr>
      <w:r w:rsidRPr="00F54DE8">
        <w:rPr>
          <w:sz w:val="22"/>
          <w:szCs w:val="22"/>
        </w:rPr>
        <w:t>2. Sposób oceny ofert:</w:t>
      </w:r>
    </w:p>
    <w:p w14:paraId="2C22159C" w14:textId="77777777" w:rsidR="00B159BF" w:rsidRPr="00F54DE8" w:rsidRDefault="0038765F">
      <w:pPr>
        <w:pStyle w:val="Standard"/>
        <w:spacing w:line="276" w:lineRule="auto"/>
        <w:ind w:left="284"/>
        <w:jc w:val="both"/>
        <w:rPr>
          <w:sz w:val="22"/>
          <w:szCs w:val="22"/>
        </w:rPr>
      </w:pPr>
      <w:r w:rsidRPr="00F54DE8">
        <w:rPr>
          <w:sz w:val="22"/>
          <w:szCs w:val="22"/>
        </w:rPr>
        <w:t>Zamawiający dokona oceny ofert na podstawie wyniku osiągniętej liczby punktów przyznanych przez Zamawiającego w oparciu o następujące kryteria i ustaloną punktację do 100 (100 % = 100 pkt):</w:t>
      </w:r>
    </w:p>
    <w:p w14:paraId="32A3D2E5" w14:textId="77777777" w:rsidR="00B159BF" w:rsidRPr="00F54DE8" w:rsidRDefault="0038765F">
      <w:pPr>
        <w:pStyle w:val="Akapitzlist"/>
        <w:numPr>
          <w:ilvl w:val="1"/>
          <w:numId w:val="5"/>
        </w:numPr>
        <w:spacing w:line="276" w:lineRule="auto"/>
        <w:jc w:val="both"/>
        <w:rPr>
          <w:sz w:val="22"/>
          <w:szCs w:val="22"/>
        </w:rPr>
      </w:pPr>
      <w:r w:rsidRPr="00F54DE8">
        <w:rPr>
          <w:sz w:val="22"/>
          <w:szCs w:val="22"/>
        </w:rPr>
        <w:t xml:space="preserve">Punkty za </w:t>
      </w:r>
      <w:r w:rsidRPr="00F54DE8">
        <w:rPr>
          <w:b/>
          <w:sz w:val="22"/>
          <w:szCs w:val="22"/>
        </w:rPr>
        <w:t>kryterium „cena” (C)</w:t>
      </w:r>
      <w:r w:rsidRPr="00F54DE8">
        <w:rPr>
          <w:sz w:val="22"/>
          <w:szCs w:val="22"/>
        </w:rPr>
        <w:t xml:space="preserve"> zostaną obliczone wg następującego wzoru:</w:t>
      </w:r>
    </w:p>
    <w:p w14:paraId="51DE7122" w14:textId="77777777" w:rsidR="00B159BF" w:rsidRPr="00F54DE8" w:rsidRDefault="00B159BF">
      <w:pPr>
        <w:pStyle w:val="Standard"/>
        <w:spacing w:line="276" w:lineRule="auto"/>
        <w:jc w:val="both"/>
        <w:rPr>
          <w:sz w:val="22"/>
          <w:szCs w:val="22"/>
        </w:rPr>
      </w:pPr>
    </w:p>
    <w:p w14:paraId="5DA70C4D" w14:textId="77777777" w:rsidR="00B159BF" w:rsidRPr="00F54DE8" w:rsidRDefault="0038765F">
      <w:pPr>
        <w:pStyle w:val="Standard"/>
        <w:spacing w:line="276" w:lineRule="auto"/>
        <w:ind w:firstLine="708"/>
        <w:jc w:val="both"/>
        <w:rPr>
          <w:sz w:val="22"/>
          <w:szCs w:val="22"/>
        </w:rPr>
      </w:pPr>
      <w:r w:rsidRPr="00F54DE8">
        <w:rPr>
          <w:sz w:val="22"/>
          <w:szCs w:val="22"/>
        </w:rPr>
        <w:t>Cena brutto</w:t>
      </w:r>
    </w:p>
    <w:p w14:paraId="6C8FD5D7" w14:textId="77777777" w:rsidR="00B159BF" w:rsidRPr="00F54DE8" w:rsidRDefault="0038765F">
      <w:pPr>
        <w:pStyle w:val="Standard"/>
        <w:spacing w:line="276" w:lineRule="auto"/>
        <w:ind w:left="709"/>
        <w:jc w:val="both"/>
        <w:rPr>
          <w:sz w:val="22"/>
          <w:szCs w:val="22"/>
        </w:rPr>
      </w:pPr>
      <w:r w:rsidRPr="00F54DE8">
        <w:rPr>
          <w:sz w:val="22"/>
          <w:szCs w:val="22"/>
        </w:rPr>
        <w:t xml:space="preserve">oferty najniższej </w:t>
      </w:r>
      <w:bookmarkStart w:id="3" w:name="_Hlk1420109"/>
      <w:r w:rsidRPr="00F54DE8">
        <w:rPr>
          <w:sz w:val="22"/>
          <w:szCs w:val="22"/>
        </w:rPr>
        <w:t>niepodlegającej odrzuceniu</w:t>
      </w:r>
      <w:bookmarkEnd w:id="3"/>
    </w:p>
    <w:p w14:paraId="650B7A36" w14:textId="77777777" w:rsidR="00B159BF" w:rsidRPr="00F54DE8" w:rsidRDefault="0038765F">
      <w:pPr>
        <w:pStyle w:val="Standard"/>
        <w:spacing w:line="276" w:lineRule="auto"/>
        <w:ind w:left="709"/>
        <w:jc w:val="both"/>
        <w:rPr>
          <w:sz w:val="22"/>
          <w:szCs w:val="22"/>
        </w:rPr>
      </w:pPr>
      <w:r w:rsidRPr="00F54DE8">
        <w:rPr>
          <w:sz w:val="22"/>
          <w:szCs w:val="22"/>
        </w:rPr>
        <w:t>-----------------------------------------------  x100  x  60 %  (waga kryterium) = ilość punktów</w:t>
      </w:r>
    </w:p>
    <w:p w14:paraId="045C530C" w14:textId="77777777" w:rsidR="00B159BF" w:rsidRPr="00F54DE8" w:rsidRDefault="0038765F">
      <w:pPr>
        <w:pStyle w:val="Standard"/>
        <w:spacing w:line="276" w:lineRule="auto"/>
        <w:ind w:left="709"/>
        <w:jc w:val="both"/>
        <w:rPr>
          <w:sz w:val="22"/>
          <w:szCs w:val="22"/>
        </w:rPr>
      </w:pPr>
      <w:r w:rsidRPr="00F54DE8">
        <w:rPr>
          <w:sz w:val="22"/>
          <w:szCs w:val="22"/>
        </w:rPr>
        <w:t>Cena brutto</w:t>
      </w:r>
    </w:p>
    <w:p w14:paraId="64EA9646" w14:textId="77777777" w:rsidR="00B159BF" w:rsidRPr="00F54DE8" w:rsidRDefault="0038765F">
      <w:pPr>
        <w:pStyle w:val="Standard"/>
        <w:spacing w:line="276" w:lineRule="auto"/>
        <w:ind w:left="709"/>
        <w:jc w:val="both"/>
        <w:rPr>
          <w:sz w:val="22"/>
          <w:szCs w:val="22"/>
        </w:rPr>
      </w:pPr>
      <w:r w:rsidRPr="00F54DE8">
        <w:rPr>
          <w:sz w:val="22"/>
          <w:szCs w:val="22"/>
        </w:rPr>
        <w:t>oferty badanej niepodlegającej odrzuceniu</w:t>
      </w:r>
    </w:p>
    <w:p w14:paraId="1693EDFF" w14:textId="77777777" w:rsidR="00B159BF" w:rsidRPr="00F54DE8" w:rsidRDefault="00B159BF">
      <w:pPr>
        <w:pStyle w:val="Standard"/>
        <w:spacing w:line="276" w:lineRule="auto"/>
        <w:ind w:left="709"/>
        <w:jc w:val="both"/>
        <w:rPr>
          <w:sz w:val="22"/>
          <w:szCs w:val="22"/>
        </w:rPr>
      </w:pPr>
    </w:p>
    <w:p w14:paraId="441E1F10" w14:textId="77777777" w:rsidR="00B159BF" w:rsidRPr="00F54DE8" w:rsidRDefault="0038765F">
      <w:pPr>
        <w:pStyle w:val="Standard"/>
        <w:spacing w:line="276" w:lineRule="auto"/>
        <w:jc w:val="both"/>
        <w:rPr>
          <w:sz w:val="22"/>
          <w:szCs w:val="22"/>
        </w:rPr>
      </w:pPr>
      <w:r w:rsidRPr="00F54DE8">
        <w:rPr>
          <w:sz w:val="22"/>
          <w:szCs w:val="22"/>
        </w:rPr>
        <w:t>Końcowy wynik powyższego działania zostanie zaokrąglony do 2 miejsc po przecinku.</w:t>
      </w:r>
    </w:p>
    <w:p w14:paraId="529A70F8" w14:textId="77777777" w:rsidR="00B159BF" w:rsidRPr="00F54DE8" w:rsidRDefault="0038765F">
      <w:pPr>
        <w:pStyle w:val="Standard"/>
        <w:spacing w:line="360" w:lineRule="auto"/>
        <w:jc w:val="both"/>
        <w:rPr>
          <w:sz w:val="22"/>
          <w:szCs w:val="22"/>
        </w:rPr>
      </w:pPr>
      <w:r w:rsidRPr="00F54DE8">
        <w:rPr>
          <w:bCs/>
          <w:color w:val="000000"/>
          <w:sz w:val="22"/>
          <w:szCs w:val="22"/>
        </w:rPr>
        <w:t xml:space="preserve">2.1. Punkty za kryterium </w:t>
      </w:r>
      <w:bookmarkStart w:id="4" w:name="_Hlk17960242"/>
      <w:r w:rsidRPr="00F54DE8">
        <w:rPr>
          <w:bCs/>
          <w:color w:val="000000"/>
          <w:sz w:val="22"/>
          <w:szCs w:val="22"/>
        </w:rPr>
        <w:t>„</w:t>
      </w:r>
      <w:r w:rsidRPr="00F54DE8">
        <w:rPr>
          <w:b/>
          <w:bCs/>
          <w:color w:val="000000"/>
          <w:sz w:val="22"/>
          <w:szCs w:val="22"/>
        </w:rPr>
        <w:t>Okres gwarancji” (</w:t>
      </w:r>
      <w:bookmarkEnd w:id="4"/>
      <w:r w:rsidRPr="00F54DE8">
        <w:rPr>
          <w:b/>
          <w:bCs/>
          <w:color w:val="000000"/>
          <w:sz w:val="22"/>
          <w:szCs w:val="22"/>
        </w:rPr>
        <w:t>G)</w:t>
      </w:r>
      <w:r w:rsidRPr="00F54DE8">
        <w:rPr>
          <w:bCs/>
          <w:color w:val="000000"/>
          <w:sz w:val="22"/>
          <w:szCs w:val="22"/>
        </w:rPr>
        <w:t xml:space="preserve"> zostaną przyznane przez Zamawiającego, w skali punktowej od 0 do 40. 40  punktów odpowiada 40% wadze tego kryterium (1 pkt =1% wagi).</w:t>
      </w:r>
    </w:p>
    <w:p w14:paraId="09ECB0DD" w14:textId="77777777" w:rsidR="00B159BF" w:rsidRPr="00F54DE8" w:rsidRDefault="0038765F">
      <w:pPr>
        <w:pStyle w:val="Standard"/>
        <w:spacing w:line="360" w:lineRule="auto"/>
        <w:jc w:val="both"/>
        <w:rPr>
          <w:sz w:val="22"/>
          <w:szCs w:val="22"/>
        </w:rPr>
      </w:pPr>
      <w:bookmarkStart w:id="5" w:name="_Hlk17960315"/>
      <w:r w:rsidRPr="00F54DE8">
        <w:rPr>
          <w:bCs/>
          <w:color w:val="000000"/>
          <w:sz w:val="22"/>
          <w:szCs w:val="22"/>
        </w:rPr>
        <w:t>Wykonawca oferuje termin okres gwarancji:</w:t>
      </w:r>
    </w:p>
    <w:p w14:paraId="5849CECC" w14:textId="77777777" w:rsidR="00B159BF" w:rsidRPr="00F54DE8" w:rsidRDefault="0038765F">
      <w:pPr>
        <w:pStyle w:val="Standard"/>
        <w:spacing w:line="360" w:lineRule="auto"/>
        <w:jc w:val="both"/>
        <w:rPr>
          <w:sz w:val="22"/>
          <w:szCs w:val="22"/>
        </w:rPr>
      </w:pPr>
      <w:r w:rsidRPr="00F54DE8">
        <w:rPr>
          <w:b/>
          <w:color w:val="000000"/>
          <w:sz w:val="22"/>
          <w:szCs w:val="22"/>
        </w:rPr>
        <w:t>- 36 miesięcy – 0 pkt.</w:t>
      </w:r>
    </w:p>
    <w:p w14:paraId="228F5103" w14:textId="77777777" w:rsidR="00B159BF" w:rsidRPr="00F54DE8" w:rsidRDefault="0038765F">
      <w:pPr>
        <w:pStyle w:val="Standard"/>
        <w:spacing w:line="360" w:lineRule="auto"/>
        <w:jc w:val="both"/>
        <w:rPr>
          <w:sz w:val="22"/>
          <w:szCs w:val="22"/>
        </w:rPr>
      </w:pPr>
      <w:r w:rsidRPr="00F54DE8">
        <w:rPr>
          <w:b/>
          <w:color w:val="000000"/>
          <w:sz w:val="22"/>
          <w:szCs w:val="22"/>
        </w:rPr>
        <w:t>- 42 miesiące – 10 pkt.</w:t>
      </w:r>
    </w:p>
    <w:p w14:paraId="6F239EF4" w14:textId="77777777" w:rsidR="00B159BF" w:rsidRPr="00F54DE8" w:rsidRDefault="0038765F">
      <w:pPr>
        <w:pStyle w:val="Standard"/>
        <w:spacing w:line="360" w:lineRule="auto"/>
        <w:jc w:val="both"/>
        <w:rPr>
          <w:sz w:val="22"/>
          <w:szCs w:val="22"/>
        </w:rPr>
      </w:pPr>
      <w:r w:rsidRPr="00F54DE8">
        <w:rPr>
          <w:b/>
          <w:color w:val="000000"/>
          <w:sz w:val="22"/>
          <w:szCs w:val="22"/>
        </w:rPr>
        <w:t>- 48 miesięcy – 20 pkt</w:t>
      </w:r>
    </w:p>
    <w:p w14:paraId="4495DFB1" w14:textId="77777777" w:rsidR="00B159BF" w:rsidRPr="00F54DE8" w:rsidRDefault="0038765F">
      <w:pPr>
        <w:pStyle w:val="Standard"/>
        <w:spacing w:line="360" w:lineRule="auto"/>
        <w:jc w:val="both"/>
        <w:rPr>
          <w:sz w:val="22"/>
          <w:szCs w:val="22"/>
        </w:rPr>
      </w:pPr>
      <w:r w:rsidRPr="00F54DE8">
        <w:rPr>
          <w:b/>
          <w:color w:val="000000"/>
          <w:sz w:val="22"/>
          <w:szCs w:val="22"/>
        </w:rPr>
        <w:t>- 54 miesiące – 30 pkt.</w:t>
      </w:r>
    </w:p>
    <w:p w14:paraId="44B35641" w14:textId="77777777" w:rsidR="00B159BF" w:rsidRPr="00F54DE8" w:rsidRDefault="0038765F">
      <w:pPr>
        <w:pStyle w:val="Standard"/>
        <w:spacing w:line="360" w:lineRule="auto"/>
        <w:jc w:val="both"/>
        <w:rPr>
          <w:sz w:val="22"/>
          <w:szCs w:val="22"/>
        </w:rPr>
      </w:pPr>
      <w:r w:rsidRPr="00F54DE8">
        <w:rPr>
          <w:b/>
          <w:color w:val="000000"/>
          <w:sz w:val="22"/>
          <w:szCs w:val="22"/>
        </w:rPr>
        <w:t>- 60 miesięcy -  40 pkt</w:t>
      </w:r>
    </w:p>
    <w:bookmarkEnd w:id="5"/>
    <w:p w14:paraId="2F00C3FF"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Zaoferowany okres gwarancji nie może być krótszy niż 36 miesięcy.</w:t>
      </w:r>
    </w:p>
    <w:p w14:paraId="4B6BD2F2" w14:textId="77777777" w:rsidR="00B159BF" w:rsidRPr="00F54DE8" w:rsidRDefault="0038765F">
      <w:pPr>
        <w:pStyle w:val="Standard"/>
        <w:spacing w:line="360" w:lineRule="auto"/>
        <w:ind w:firstLine="708"/>
        <w:jc w:val="both"/>
        <w:rPr>
          <w:sz w:val="22"/>
          <w:szCs w:val="22"/>
        </w:rPr>
      </w:pPr>
      <w:r w:rsidRPr="00F54DE8">
        <w:rPr>
          <w:bCs/>
          <w:color w:val="000000"/>
          <w:sz w:val="22"/>
          <w:szCs w:val="22"/>
        </w:rPr>
        <w:t xml:space="preserve">W przypadku niepodania przez Wykonawcę okresu gwarancji skutkować będzie odrzuceniem oferty na podstawie art. 226 ust. 1 pkt. 5 ustawy </w:t>
      </w:r>
      <w:proofErr w:type="spellStart"/>
      <w:r w:rsidRPr="00F54DE8">
        <w:rPr>
          <w:bCs/>
          <w:color w:val="000000"/>
          <w:sz w:val="22"/>
          <w:szCs w:val="22"/>
        </w:rPr>
        <w:t>Pzp</w:t>
      </w:r>
      <w:proofErr w:type="spellEnd"/>
      <w:r w:rsidRPr="00F54DE8">
        <w:rPr>
          <w:bCs/>
          <w:color w:val="000000"/>
          <w:sz w:val="22"/>
          <w:szCs w:val="22"/>
        </w:rPr>
        <w:t>.</w:t>
      </w:r>
    </w:p>
    <w:p w14:paraId="0288686E" w14:textId="77777777" w:rsidR="00B159BF" w:rsidRPr="00F54DE8" w:rsidRDefault="0038765F">
      <w:pPr>
        <w:pStyle w:val="Standard"/>
        <w:spacing w:line="360" w:lineRule="auto"/>
        <w:rPr>
          <w:sz w:val="22"/>
          <w:szCs w:val="22"/>
        </w:rPr>
      </w:pPr>
      <w:r w:rsidRPr="00F54DE8">
        <w:rPr>
          <w:bCs/>
          <w:color w:val="000000"/>
          <w:sz w:val="22"/>
          <w:szCs w:val="22"/>
        </w:rPr>
        <w:lastRenderedPageBreak/>
        <w:t>2.3. Punkty za wszystkie kryteria podlegają zsumowaniu tj. C+G = Łączna liczba punktów</w:t>
      </w:r>
    </w:p>
    <w:p w14:paraId="461B079F" w14:textId="77777777" w:rsidR="00B159BF" w:rsidRPr="00F54DE8" w:rsidRDefault="0038765F">
      <w:pPr>
        <w:pStyle w:val="Standard"/>
        <w:spacing w:after="5" w:line="360" w:lineRule="auto"/>
        <w:ind w:left="10" w:right="287"/>
        <w:jc w:val="both"/>
        <w:rPr>
          <w:sz w:val="22"/>
          <w:szCs w:val="22"/>
        </w:rPr>
      </w:pPr>
      <w:r w:rsidRPr="00F54DE8">
        <w:rPr>
          <w:sz w:val="22"/>
          <w:szCs w:val="22"/>
        </w:rPr>
        <w:t>4. Zgodnie z art. 223 ust. 1 ustawy, w toku dokonywania oceny złożonych ofert Zamawiający może żądać od Wykonawców wyjaśnień dotyczących treści złożonych ofert oraz przedmiotowych środków dowodowych lub innych składanych dokumentów lub oświadczeń.</w:t>
      </w:r>
    </w:p>
    <w:p w14:paraId="1600396E" w14:textId="77777777" w:rsidR="00B159BF" w:rsidRPr="00F54DE8" w:rsidRDefault="0038765F">
      <w:pPr>
        <w:pStyle w:val="Standard"/>
        <w:spacing w:after="5" w:line="360" w:lineRule="auto"/>
        <w:ind w:right="287"/>
        <w:jc w:val="both"/>
        <w:rPr>
          <w:sz w:val="22"/>
          <w:szCs w:val="22"/>
        </w:rPr>
      </w:pPr>
      <w:r w:rsidRPr="00F54DE8">
        <w:rPr>
          <w:sz w:val="22"/>
          <w:szCs w:val="22"/>
        </w:rPr>
        <w:t>5. 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w:t>
      </w:r>
    </w:p>
    <w:p w14:paraId="21A7F333" w14:textId="77777777" w:rsidR="00B159BF" w:rsidRPr="00F54DE8" w:rsidRDefault="0038765F">
      <w:pPr>
        <w:pStyle w:val="Standard"/>
        <w:spacing w:after="5" w:line="360" w:lineRule="auto"/>
        <w:ind w:left="10" w:right="287"/>
        <w:jc w:val="both"/>
        <w:rPr>
          <w:sz w:val="22"/>
          <w:szCs w:val="22"/>
        </w:rPr>
      </w:pPr>
      <w:r w:rsidRPr="00F54DE8">
        <w:rPr>
          <w:sz w:val="22"/>
          <w:szCs w:val="22"/>
        </w:rPr>
        <w:t>6. Zamawiający poprawi w ofercie omyłki wskazane w art. 223 ust. 2 ustawy, niezwłocznie zawiadamiając o tym Wykonawcę, którego oferta zostanie poprawiona.</w:t>
      </w:r>
    </w:p>
    <w:p w14:paraId="4329B4E2"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7. Zamawiający odrzuci złożoną ofertę, w przypadku wystąpienia przynajmniej jednej z okoliczności,  o których mowa w art. 226 ust. 1 ustawy.  </w:t>
      </w:r>
    </w:p>
    <w:p w14:paraId="320D1546" w14:textId="77777777" w:rsidR="00B159BF" w:rsidRPr="00F54DE8" w:rsidRDefault="0038765F">
      <w:pPr>
        <w:pStyle w:val="Standard"/>
        <w:spacing w:after="5" w:line="360" w:lineRule="auto"/>
        <w:ind w:left="10" w:right="287"/>
        <w:jc w:val="both"/>
        <w:rPr>
          <w:sz w:val="22"/>
          <w:szCs w:val="22"/>
        </w:rPr>
      </w:pPr>
      <w:r w:rsidRPr="00F54DE8">
        <w:rPr>
          <w:sz w:val="22"/>
          <w:szCs w:val="22"/>
        </w:rPr>
        <w:t>8. W przypadku, gdy nie zostanie złożona żadna oferta niepodlegająca odrzuceniu, postępowanie zostanie unieważnione. Zamawiający unieważni postępowanie także w innych przypadkach, określonych w ustawie.</w:t>
      </w:r>
    </w:p>
    <w:p w14:paraId="3AF5E9BC"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9. 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071499D5" w14:textId="77777777" w:rsidR="00B159BF" w:rsidRPr="00F54DE8" w:rsidRDefault="0038765F">
      <w:pPr>
        <w:pStyle w:val="Standard"/>
        <w:spacing w:after="5" w:line="360" w:lineRule="auto"/>
        <w:ind w:left="10" w:right="287"/>
        <w:jc w:val="both"/>
        <w:rPr>
          <w:sz w:val="22"/>
          <w:szCs w:val="22"/>
        </w:rPr>
      </w:pPr>
      <w:r w:rsidRPr="00F54DE8">
        <w:rPr>
          <w:sz w:val="22"/>
          <w:szCs w:val="22"/>
        </w:rPr>
        <w:t xml:space="preserve">10. Zamawiający przyzna zamówienie Wykonawcy, który złoży ofertę niepodlegającą odrzuceniu, i która zostanie najwyżej oceniona (uzyska największą liczbę punktów przyznanych według kryteriów wyboru oferty określonych w niniejszej SWZ). </w:t>
      </w:r>
      <w:r w:rsidRPr="00F54DE8">
        <w:rPr>
          <w:color w:val="FF0000"/>
          <w:sz w:val="22"/>
          <w:szCs w:val="22"/>
        </w:rPr>
        <w:t xml:space="preserve"> </w:t>
      </w:r>
    </w:p>
    <w:p w14:paraId="3C5E2D43" w14:textId="77777777" w:rsidR="00B159BF" w:rsidRPr="00F54DE8" w:rsidRDefault="0038765F">
      <w:pPr>
        <w:pStyle w:val="Standard"/>
        <w:spacing w:after="5" w:line="360" w:lineRule="auto"/>
        <w:ind w:left="10" w:right="287"/>
        <w:jc w:val="both"/>
        <w:rPr>
          <w:sz w:val="22"/>
          <w:szCs w:val="22"/>
        </w:rPr>
      </w:pPr>
      <w:r w:rsidRPr="00F54DE8">
        <w:rPr>
          <w:sz w:val="22"/>
          <w:szCs w:val="22"/>
        </w:rPr>
        <w:t>11. Zamawiający powiadomi o wyniku postępowania przesyłając zawiadomienie wszystkim Wykonawcom, którzy złożyli oferty oraz poprzez zamieszczenie stosownej informacji na Platformie przetargowej. Zawiadomienie o rozstrzygnięciu postępowania będzie zawierało informacje, o których mowa w art. 253 ustawy.</w:t>
      </w:r>
    </w:p>
    <w:p w14:paraId="03FB359D" w14:textId="77777777" w:rsidR="00B159BF" w:rsidRPr="00F54DE8" w:rsidRDefault="00B159BF">
      <w:pPr>
        <w:pStyle w:val="Standard"/>
        <w:spacing w:line="360" w:lineRule="auto"/>
        <w:jc w:val="both"/>
        <w:rPr>
          <w:sz w:val="22"/>
          <w:szCs w:val="22"/>
        </w:rPr>
      </w:pPr>
    </w:p>
    <w:p w14:paraId="57448C72"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XIV. INFORMACA O FORMALNOŚCIACH, JAKIE POWINNY ZOSTAĆ DOPEŁNIONE PO WYBORZE OFERTY W CELU ZAWARCIA UMOWY W SPRAWIE ZAMÓWIENIA PUBLICZNEGO</w:t>
      </w:r>
    </w:p>
    <w:p w14:paraId="7BCCC508" w14:textId="77777777" w:rsidR="00B159BF" w:rsidRPr="00F54DE8" w:rsidRDefault="0038765F">
      <w:pPr>
        <w:pStyle w:val="Standard"/>
        <w:numPr>
          <w:ilvl w:val="0"/>
          <w:numId w:val="25"/>
        </w:numPr>
        <w:tabs>
          <w:tab w:val="left" w:pos="426"/>
        </w:tabs>
        <w:spacing w:line="360" w:lineRule="auto"/>
        <w:ind w:left="0" w:right="-108" w:firstLine="0"/>
        <w:jc w:val="both"/>
        <w:rPr>
          <w:sz w:val="22"/>
          <w:szCs w:val="22"/>
        </w:rPr>
      </w:pPr>
      <w:r w:rsidRPr="00F54DE8">
        <w:rPr>
          <w:sz w:val="22"/>
          <w:szCs w:val="22"/>
        </w:rPr>
        <w:t>Zamawiający poinformuje wykonawcę, któremu zostanie udzielone zamówienie, o miejscu                           i terminie zawarcia umowy.</w:t>
      </w:r>
      <w:bookmarkStart w:id="6" w:name="_Toc42045493"/>
    </w:p>
    <w:p w14:paraId="79AFB904" w14:textId="77777777" w:rsidR="00B159BF" w:rsidRPr="00F54DE8" w:rsidRDefault="0038765F">
      <w:pPr>
        <w:pStyle w:val="Standard"/>
        <w:numPr>
          <w:ilvl w:val="0"/>
          <w:numId w:val="12"/>
        </w:numPr>
        <w:spacing w:line="360" w:lineRule="auto"/>
        <w:ind w:left="0" w:right="-108" w:firstLine="0"/>
        <w:jc w:val="both"/>
        <w:rPr>
          <w:sz w:val="22"/>
          <w:szCs w:val="22"/>
        </w:rPr>
      </w:pPr>
      <w:r w:rsidRPr="00F54DE8">
        <w:rPr>
          <w:sz w:val="22"/>
          <w:szCs w:val="22"/>
        </w:rPr>
        <w:t>Wykonawca przed zawarciem umowy:</w:t>
      </w:r>
    </w:p>
    <w:p w14:paraId="6559CB0F" w14:textId="77777777" w:rsidR="00B159BF" w:rsidRPr="00F54DE8" w:rsidRDefault="0038765F">
      <w:pPr>
        <w:pStyle w:val="Standard"/>
        <w:numPr>
          <w:ilvl w:val="1"/>
          <w:numId w:val="13"/>
        </w:numPr>
        <w:spacing w:line="360" w:lineRule="auto"/>
        <w:ind w:left="0" w:right="-108" w:firstLine="0"/>
        <w:jc w:val="both"/>
        <w:rPr>
          <w:sz w:val="22"/>
          <w:szCs w:val="22"/>
        </w:rPr>
      </w:pPr>
      <w:r w:rsidRPr="00F54DE8">
        <w:rPr>
          <w:sz w:val="22"/>
          <w:szCs w:val="22"/>
        </w:rPr>
        <w:t>poda wszelkie informacje niezbędne do wypełnienia treści umowy na wezwanie zamawiającego,</w:t>
      </w:r>
    </w:p>
    <w:p w14:paraId="40CFDAFC" w14:textId="77777777" w:rsidR="00B159BF" w:rsidRPr="00F54DE8" w:rsidRDefault="0038765F">
      <w:pPr>
        <w:pStyle w:val="Standard"/>
        <w:spacing w:line="360" w:lineRule="auto"/>
        <w:ind w:right="-108"/>
        <w:jc w:val="both"/>
        <w:rPr>
          <w:sz w:val="22"/>
          <w:szCs w:val="22"/>
        </w:rPr>
      </w:pPr>
      <w:r w:rsidRPr="00F54DE8">
        <w:rPr>
          <w:sz w:val="22"/>
          <w:szCs w:val="22"/>
        </w:rPr>
        <w:t>wniesie zabezpieczenie należytego wykonania umowy, o ile było wymagane.</w:t>
      </w:r>
    </w:p>
    <w:p w14:paraId="0110DBE7" w14:textId="77777777" w:rsidR="00B159BF" w:rsidRPr="00F54DE8" w:rsidRDefault="0038765F">
      <w:pPr>
        <w:pStyle w:val="Standard"/>
        <w:spacing w:line="360" w:lineRule="auto"/>
        <w:ind w:right="-108"/>
        <w:jc w:val="both"/>
        <w:rPr>
          <w:sz w:val="22"/>
          <w:szCs w:val="22"/>
        </w:rPr>
      </w:pPr>
      <w:r w:rsidRPr="00F54DE8">
        <w:rPr>
          <w:sz w:val="22"/>
          <w:szCs w:val="22"/>
        </w:rPr>
        <w:t xml:space="preserve">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w:t>
      </w:r>
      <w:r w:rsidRPr="00F54DE8">
        <w:rPr>
          <w:sz w:val="22"/>
          <w:szCs w:val="22"/>
        </w:rPr>
        <w:lastRenderedPageBreak/>
        <w:t>do kontaktów z zamawiającym oraz do wystawiania dokumentów związanych z płatnościami, przy czym termin, na jaki została zawarta umowa, nie może być krótszy niż termin realizacji zamówienia.</w:t>
      </w:r>
      <w:bookmarkEnd w:id="6"/>
    </w:p>
    <w:p w14:paraId="7ED0E509" w14:textId="77777777" w:rsidR="00B159BF" w:rsidRPr="00F54DE8" w:rsidRDefault="0038765F">
      <w:pPr>
        <w:pStyle w:val="Standard"/>
        <w:spacing w:line="360" w:lineRule="auto"/>
        <w:ind w:right="-108"/>
        <w:jc w:val="both"/>
        <w:rPr>
          <w:sz w:val="22"/>
          <w:szCs w:val="22"/>
        </w:rPr>
      </w:pPr>
      <w:r w:rsidRPr="00F54DE8">
        <w:rPr>
          <w:sz w:val="22"/>
          <w:szCs w:val="22"/>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F54DE8">
        <w:rPr>
          <w:sz w:val="22"/>
          <w:szCs w:val="22"/>
        </w:rPr>
        <w:t>Pzp</w:t>
      </w:r>
      <w:proofErr w:type="spellEnd"/>
      <w:r w:rsidRPr="00F54DE8">
        <w:rPr>
          <w:sz w:val="22"/>
          <w:szCs w:val="22"/>
        </w:rPr>
        <w:t>, będzie skutkowało zatrzymaniem przez zamawiającego wadium wraz z odsetkami, o ile wybyło wymagane.</w:t>
      </w:r>
    </w:p>
    <w:p w14:paraId="2EEF8C59" w14:textId="77777777" w:rsidR="00B159BF" w:rsidRPr="00F54DE8" w:rsidRDefault="00B159BF">
      <w:pPr>
        <w:pStyle w:val="Standard"/>
        <w:jc w:val="both"/>
        <w:rPr>
          <w:color w:val="000000"/>
          <w:sz w:val="22"/>
          <w:szCs w:val="22"/>
        </w:rPr>
      </w:pPr>
    </w:p>
    <w:p w14:paraId="36E7FDF0"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rPr>
          <w:sz w:val="22"/>
          <w:szCs w:val="22"/>
        </w:rPr>
      </w:pPr>
      <w:r w:rsidRPr="00F54DE8">
        <w:rPr>
          <w:b/>
          <w:bCs/>
          <w:sz w:val="22"/>
          <w:szCs w:val="22"/>
        </w:rPr>
        <w:t>XXV. WSKAZANIE OSÓB UPRAWNIONYCH DO KOMUNIKOWANIA SIĘ Z WYKONAWCAMI</w:t>
      </w:r>
    </w:p>
    <w:p w14:paraId="7D059E3A" w14:textId="77777777" w:rsidR="00B159BF" w:rsidRPr="00F54DE8" w:rsidRDefault="0038765F">
      <w:pPr>
        <w:pStyle w:val="Standard"/>
        <w:spacing w:line="360" w:lineRule="auto"/>
        <w:ind w:right="-108"/>
        <w:jc w:val="both"/>
        <w:rPr>
          <w:sz w:val="22"/>
          <w:szCs w:val="22"/>
        </w:rPr>
      </w:pPr>
      <w:r w:rsidRPr="00F54DE8">
        <w:rPr>
          <w:sz w:val="22"/>
          <w:szCs w:val="22"/>
        </w:rPr>
        <w:t>Do kontaktu z Wykonawcami Zamawiający wyznacza:</w:t>
      </w:r>
    </w:p>
    <w:p w14:paraId="5B940031" w14:textId="77777777" w:rsidR="00B159BF" w:rsidRPr="00F54DE8" w:rsidRDefault="0038765F">
      <w:pPr>
        <w:pStyle w:val="Standard"/>
        <w:spacing w:line="360" w:lineRule="auto"/>
        <w:ind w:right="-108"/>
        <w:jc w:val="both"/>
        <w:rPr>
          <w:sz w:val="22"/>
          <w:szCs w:val="22"/>
        </w:rPr>
      </w:pPr>
      <w:r w:rsidRPr="00F54DE8">
        <w:rPr>
          <w:sz w:val="22"/>
          <w:szCs w:val="22"/>
        </w:rPr>
        <w:t>Łukasza Lachowskiego</w:t>
      </w:r>
    </w:p>
    <w:p w14:paraId="57D85202" w14:textId="52CA657C" w:rsidR="00B159BF" w:rsidRPr="00F54DE8" w:rsidRDefault="0038765F">
      <w:pPr>
        <w:pStyle w:val="Standard"/>
        <w:spacing w:line="360" w:lineRule="auto"/>
        <w:ind w:right="-108"/>
        <w:jc w:val="both"/>
        <w:rPr>
          <w:sz w:val="22"/>
          <w:szCs w:val="22"/>
        </w:rPr>
      </w:pPr>
      <w:r w:rsidRPr="00F54DE8">
        <w:rPr>
          <w:sz w:val="22"/>
          <w:szCs w:val="22"/>
        </w:rPr>
        <w:t>Agnieszkę Nadolską</w:t>
      </w:r>
    </w:p>
    <w:p w14:paraId="20CEFA62" w14:textId="77777777" w:rsidR="00B159BF" w:rsidRPr="00F54DE8" w:rsidRDefault="00B159BF">
      <w:pPr>
        <w:pStyle w:val="Standard"/>
        <w:jc w:val="both"/>
        <w:rPr>
          <w:color w:val="000000"/>
          <w:sz w:val="22"/>
          <w:szCs w:val="22"/>
        </w:rPr>
      </w:pPr>
    </w:p>
    <w:p w14:paraId="3F684B68"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 WYMAGANIA DOTYCZĄCE ZABEZPIECZENIA NALEŻYTEGO WYKONANIA UMOWY</w:t>
      </w:r>
    </w:p>
    <w:p w14:paraId="69B940FE" w14:textId="41D14B7E" w:rsidR="00B159BF" w:rsidRPr="00F54DE8" w:rsidRDefault="0038765F">
      <w:pPr>
        <w:pStyle w:val="Standard"/>
        <w:jc w:val="both"/>
        <w:rPr>
          <w:color w:val="000000"/>
          <w:sz w:val="22"/>
          <w:szCs w:val="22"/>
        </w:rPr>
      </w:pPr>
      <w:r w:rsidRPr="00F54DE8">
        <w:rPr>
          <w:color w:val="000000"/>
          <w:sz w:val="22"/>
          <w:szCs w:val="22"/>
        </w:rPr>
        <w:t>Zamawiający nie wymaga zabezpieczenia wykonania umowy</w:t>
      </w:r>
    </w:p>
    <w:p w14:paraId="1549F05A" w14:textId="77777777" w:rsidR="0038765F" w:rsidRPr="00F54DE8" w:rsidRDefault="0038765F">
      <w:pPr>
        <w:pStyle w:val="Standard"/>
        <w:jc w:val="both"/>
        <w:rPr>
          <w:color w:val="000000"/>
          <w:sz w:val="22"/>
          <w:szCs w:val="22"/>
        </w:rPr>
      </w:pPr>
    </w:p>
    <w:p w14:paraId="02FF416B"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jc w:val="both"/>
        <w:rPr>
          <w:sz w:val="22"/>
          <w:szCs w:val="22"/>
        </w:rPr>
      </w:pPr>
      <w:r w:rsidRPr="00F54DE8">
        <w:rPr>
          <w:b/>
          <w:bCs/>
          <w:sz w:val="22"/>
          <w:szCs w:val="22"/>
        </w:rPr>
        <w:t>XXVII. POUCZENIE O ŚRODKACH OCHRONY PRAWNEJ</w:t>
      </w:r>
    </w:p>
    <w:p w14:paraId="157D63FD" w14:textId="77777777" w:rsidR="00B159BF" w:rsidRPr="00F54DE8" w:rsidRDefault="00B159BF">
      <w:pPr>
        <w:pStyle w:val="Standard"/>
        <w:rPr>
          <w:color w:val="000000"/>
          <w:sz w:val="22"/>
          <w:szCs w:val="22"/>
        </w:rPr>
      </w:pPr>
    </w:p>
    <w:p w14:paraId="0671AAA5" w14:textId="77777777" w:rsidR="00B159BF" w:rsidRPr="00F54DE8" w:rsidRDefault="0038765F">
      <w:pPr>
        <w:pStyle w:val="Standard"/>
        <w:spacing w:line="360" w:lineRule="auto"/>
        <w:jc w:val="both"/>
        <w:rPr>
          <w:sz w:val="22"/>
          <w:szCs w:val="22"/>
        </w:rPr>
      </w:pPr>
      <w:r w:rsidRPr="00F54DE8">
        <w:rPr>
          <w:sz w:val="22"/>
          <w:szCs w:val="22"/>
        </w:rPr>
        <w:t xml:space="preserve">1. 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F54DE8">
        <w:rPr>
          <w:sz w:val="22"/>
          <w:szCs w:val="22"/>
        </w:rPr>
        <w:t>p.z.p</w:t>
      </w:r>
      <w:proofErr w:type="spellEnd"/>
      <w:r w:rsidRPr="00F54DE8">
        <w:rPr>
          <w:sz w:val="22"/>
          <w:szCs w:val="22"/>
        </w:rPr>
        <w:t>.</w:t>
      </w:r>
    </w:p>
    <w:p w14:paraId="51AC3C3B" w14:textId="77777777" w:rsidR="00B159BF" w:rsidRPr="00F54DE8" w:rsidRDefault="0038765F">
      <w:pPr>
        <w:pStyle w:val="Akapitzlist"/>
        <w:spacing w:line="360" w:lineRule="auto"/>
        <w:ind w:left="0"/>
        <w:jc w:val="both"/>
        <w:rPr>
          <w:sz w:val="22"/>
          <w:szCs w:val="22"/>
        </w:rPr>
      </w:pPr>
      <w:r w:rsidRPr="00F54DE8">
        <w:rPr>
          <w:sz w:val="22"/>
          <w:szCs w:val="22"/>
        </w:rPr>
        <w:t xml:space="preserve">2. 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F54DE8">
        <w:rPr>
          <w:sz w:val="22"/>
          <w:szCs w:val="22"/>
        </w:rPr>
        <w:t>p.z.p</w:t>
      </w:r>
      <w:proofErr w:type="spellEnd"/>
      <w:r w:rsidRPr="00F54DE8">
        <w:rPr>
          <w:sz w:val="22"/>
          <w:szCs w:val="22"/>
        </w:rPr>
        <w:t>. oraz Rzecznikowi Małych i Średnich Przedsiębiorców.</w:t>
      </w:r>
    </w:p>
    <w:p w14:paraId="578F776D" w14:textId="77777777" w:rsidR="00B159BF" w:rsidRPr="00F54DE8" w:rsidRDefault="0038765F">
      <w:pPr>
        <w:pStyle w:val="Akapitzlist"/>
        <w:spacing w:line="360" w:lineRule="auto"/>
        <w:ind w:left="0"/>
        <w:jc w:val="both"/>
        <w:rPr>
          <w:sz w:val="22"/>
          <w:szCs w:val="22"/>
        </w:rPr>
      </w:pPr>
      <w:r w:rsidRPr="00F54DE8">
        <w:rPr>
          <w:sz w:val="22"/>
          <w:szCs w:val="22"/>
        </w:rPr>
        <w:t>3. Odwołanie przysługuje na:</w:t>
      </w:r>
    </w:p>
    <w:p w14:paraId="35E58231" w14:textId="77777777" w:rsidR="00B159BF" w:rsidRPr="00F54DE8" w:rsidRDefault="0038765F">
      <w:pPr>
        <w:pStyle w:val="Standard"/>
        <w:spacing w:line="360" w:lineRule="auto"/>
        <w:jc w:val="both"/>
        <w:rPr>
          <w:sz w:val="22"/>
          <w:szCs w:val="22"/>
        </w:rPr>
      </w:pPr>
      <w:r w:rsidRPr="00F54DE8">
        <w:rPr>
          <w:sz w:val="22"/>
          <w:szCs w:val="22"/>
        </w:rPr>
        <w:t>1)</w:t>
      </w:r>
      <w:r w:rsidRPr="00F54DE8">
        <w:rPr>
          <w:sz w:val="22"/>
          <w:szCs w:val="22"/>
        </w:rPr>
        <w:tab/>
        <w:t>niezgodną z przepisami ustawy czynność Zamawiającego, podjętą w postępowaniu o udzielenie zamówienia, w tym na projektowane postanowienie umowy;</w:t>
      </w:r>
    </w:p>
    <w:p w14:paraId="40C0535D" w14:textId="77777777" w:rsidR="00B159BF" w:rsidRPr="00F54DE8" w:rsidRDefault="0038765F">
      <w:pPr>
        <w:pStyle w:val="Standard"/>
        <w:spacing w:line="360" w:lineRule="auto"/>
        <w:jc w:val="both"/>
        <w:rPr>
          <w:sz w:val="22"/>
          <w:szCs w:val="22"/>
        </w:rPr>
      </w:pPr>
      <w:r w:rsidRPr="00F54DE8">
        <w:rPr>
          <w:sz w:val="22"/>
          <w:szCs w:val="22"/>
        </w:rPr>
        <w:t>2)</w:t>
      </w:r>
      <w:r w:rsidRPr="00F54DE8">
        <w:rPr>
          <w:sz w:val="22"/>
          <w:szCs w:val="22"/>
        </w:rPr>
        <w:tab/>
        <w:t>zaniechanie czynności w postępowaniu o udzielenie zamówienia do której zamawiający był obowiązany na podstawie ustawy;</w:t>
      </w:r>
    </w:p>
    <w:p w14:paraId="2D4AEE27" w14:textId="77777777" w:rsidR="00B159BF" w:rsidRPr="00F54DE8" w:rsidRDefault="0038765F">
      <w:pPr>
        <w:pStyle w:val="Standard"/>
        <w:spacing w:line="360" w:lineRule="auto"/>
        <w:jc w:val="both"/>
        <w:rPr>
          <w:sz w:val="22"/>
          <w:szCs w:val="22"/>
        </w:rPr>
      </w:pPr>
      <w:r w:rsidRPr="00F54DE8">
        <w:rPr>
          <w:sz w:val="22"/>
          <w:szCs w:val="22"/>
        </w:rPr>
        <w:t>4. Odwołanie wnosi się do Prezesa Izby. Odwołujący przekazuje kopię odwołania zamawiającemu przed upływem terminu do wniesienia odwołania w taki sposób, aby mógł on zapoznać się z jego treścią przed upływem tego terminu.</w:t>
      </w:r>
    </w:p>
    <w:p w14:paraId="2E9F2011" w14:textId="77777777" w:rsidR="00B159BF" w:rsidRPr="00F54DE8" w:rsidRDefault="0038765F">
      <w:pPr>
        <w:pStyle w:val="Standard"/>
        <w:spacing w:line="360" w:lineRule="auto"/>
        <w:jc w:val="both"/>
        <w:rPr>
          <w:sz w:val="22"/>
          <w:szCs w:val="22"/>
        </w:rPr>
      </w:pPr>
      <w:r w:rsidRPr="00F54DE8">
        <w:rPr>
          <w:bCs/>
          <w:sz w:val="22"/>
          <w:szCs w:val="22"/>
        </w:rPr>
        <w:t xml:space="preserve">5. </w:t>
      </w:r>
      <w:r w:rsidRPr="00F54DE8">
        <w:rPr>
          <w:sz w:val="22"/>
          <w:szCs w:val="22"/>
        </w:rPr>
        <w:t>Odwołanie wobec treści ogłoszenia lub treści SWZ wnosi się w terminie 5 dni od dnia zamieszczenia ogłoszenia w Biuletynie Zamówień Publicznych lub treści SWZ na stronie internetowej.</w:t>
      </w:r>
    </w:p>
    <w:p w14:paraId="299DF41C" w14:textId="77777777" w:rsidR="00B159BF" w:rsidRPr="00F54DE8" w:rsidRDefault="0038765F">
      <w:pPr>
        <w:pStyle w:val="Standard"/>
        <w:spacing w:line="360" w:lineRule="auto"/>
        <w:jc w:val="both"/>
        <w:rPr>
          <w:sz w:val="22"/>
          <w:szCs w:val="22"/>
        </w:rPr>
      </w:pPr>
      <w:r w:rsidRPr="00F54DE8">
        <w:rPr>
          <w:bCs/>
          <w:sz w:val="22"/>
          <w:szCs w:val="22"/>
        </w:rPr>
        <w:t xml:space="preserve">6. </w:t>
      </w:r>
      <w:r w:rsidRPr="00F54DE8">
        <w:rPr>
          <w:sz w:val="22"/>
          <w:szCs w:val="22"/>
        </w:rPr>
        <w:t>Odwołanie wnosi się w terminie:</w:t>
      </w:r>
    </w:p>
    <w:p w14:paraId="2BAA9809" w14:textId="77777777" w:rsidR="00B159BF" w:rsidRPr="00F54DE8" w:rsidRDefault="0038765F">
      <w:pPr>
        <w:pStyle w:val="Standard"/>
        <w:spacing w:line="360" w:lineRule="auto"/>
        <w:jc w:val="both"/>
        <w:rPr>
          <w:sz w:val="22"/>
          <w:szCs w:val="22"/>
        </w:rPr>
      </w:pPr>
      <w:r w:rsidRPr="00F54DE8">
        <w:rPr>
          <w:sz w:val="22"/>
          <w:szCs w:val="22"/>
        </w:rPr>
        <w:t>1)</w:t>
      </w:r>
      <w:r w:rsidRPr="00F54DE8">
        <w:rPr>
          <w:sz w:val="22"/>
          <w:szCs w:val="22"/>
        </w:rPr>
        <w:tab/>
        <w:t>5 dni od dnia przekazania informacji o czynności zamawiającego stanowiącej podstawę jego wniesienia, jeżeli informacja została przekazana przy użyciu środków komunikacji elektronicznej,</w:t>
      </w:r>
    </w:p>
    <w:p w14:paraId="4A975E25" w14:textId="77777777" w:rsidR="00B159BF" w:rsidRPr="00F54DE8" w:rsidRDefault="0038765F">
      <w:pPr>
        <w:pStyle w:val="Standard"/>
        <w:spacing w:line="360" w:lineRule="auto"/>
        <w:jc w:val="both"/>
        <w:rPr>
          <w:sz w:val="22"/>
          <w:szCs w:val="22"/>
        </w:rPr>
      </w:pPr>
      <w:r w:rsidRPr="00F54DE8">
        <w:rPr>
          <w:sz w:val="22"/>
          <w:szCs w:val="22"/>
        </w:rPr>
        <w:t>2)</w:t>
      </w:r>
      <w:r w:rsidRPr="00F54DE8">
        <w:rPr>
          <w:sz w:val="22"/>
          <w:szCs w:val="22"/>
        </w:rPr>
        <w:tab/>
        <w:t xml:space="preserve">10 dni od dnia przekazania informacji o czynności zamawiającego stanowiącej podstawę jego </w:t>
      </w:r>
      <w:r w:rsidRPr="00F54DE8">
        <w:rPr>
          <w:sz w:val="22"/>
          <w:szCs w:val="22"/>
        </w:rPr>
        <w:lastRenderedPageBreak/>
        <w:t>wniesienia, jeżeli informacja została przekazana w sposób inny niż określony w pkt 1).</w:t>
      </w:r>
    </w:p>
    <w:p w14:paraId="2C039938" w14:textId="77777777" w:rsidR="00B159BF" w:rsidRPr="00F54DE8" w:rsidRDefault="0038765F">
      <w:pPr>
        <w:pStyle w:val="Standard"/>
        <w:spacing w:line="360" w:lineRule="auto"/>
        <w:jc w:val="both"/>
        <w:rPr>
          <w:sz w:val="22"/>
          <w:szCs w:val="22"/>
        </w:rPr>
      </w:pPr>
      <w:r w:rsidRPr="00F54DE8">
        <w:rPr>
          <w:bCs/>
          <w:sz w:val="22"/>
          <w:szCs w:val="22"/>
        </w:rPr>
        <w:t xml:space="preserve">7. </w:t>
      </w:r>
      <w:r w:rsidRPr="00F54DE8">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119C2C7" w14:textId="77777777" w:rsidR="00B159BF" w:rsidRPr="00F54DE8" w:rsidRDefault="0038765F">
      <w:pPr>
        <w:pStyle w:val="Standard"/>
        <w:spacing w:line="360" w:lineRule="auto"/>
        <w:jc w:val="both"/>
        <w:rPr>
          <w:sz w:val="22"/>
          <w:szCs w:val="22"/>
        </w:rPr>
      </w:pPr>
      <w:r w:rsidRPr="00F54DE8">
        <w:rPr>
          <w:sz w:val="22"/>
          <w:szCs w:val="22"/>
        </w:rPr>
        <w:t xml:space="preserve">8. Na orzeczenie Izby oraz postanowienie Prezesa Izby, o którym mowa w art. 519 ust. 1 ustawy </w:t>
      </w:r>
      <w:proofErr w:type="spellStart"/>
      <w:r w:rsidRPr="00F54DE8">
        <w:rPr>
          <w:sz w:val="22"/>
          <w:szCs w:val="22"/>
        </w:rPr>
        <w:t>p.z.p</w:t>
      </w:r>
      <w:proofErr w:type="spellEnd"/>
      <w:r w:rsidRPr="00F54DE8">
        <w:rPr>
          <w:sz w:val="22"/>
          <w:szCs w:val="22"/>
        </w:rPr>
        <w:t>., stronom oraz uczestnikom postępowania odwoławczego przysługuje skarga do sądu.</w:t>
      </w:r>
    </w:p>
    <w:p w14:paraId="74520011" w14:textId="77777777" w:rsidR="00B159BF" w:rsidRPr="00F54DE8" w:rsidRDefault="0038765F">
      <w:pPr>
        <w:pStyle w:val="Standard"/>
        <w:spacing w:line="360" w:lineRule="auto"/>
        <w:jc w:val="both"/>
        <w:rPr>
          <w:sz w:val="22"/>
          <w:szCs w:val="22"/>
        </w:rPr>
      </w:pPr>
      <w:r w:rsidRPr="00F54DE8">
        <w:rPr>
          <w:sz w:val="22"/>
          <w:szCs w:val="22"/>
        </w:rPr>
        <w:t>9. W postępowaniu toczącym się wskutek wniesienia skargi stosuje się odpowiednio przepisy ustawy                  z dnia 17 listopada 1964 r. - Kodeks postępowania cywilnego o apelacji, jeżeli przepisy niniejszego rozdziału nie stanowią inaczej.</w:t>
      </w:r>
    </w:p>
    <w:p w14:paraId="08D979BA" w14:textId="77777777" w:rsidR="00B159BF" w:rsidRPr="00F54DE8" w:rsidRDefault="0038765F">
      <w:pPr>
        <w:pStyle w:val="Standard"/>
        <w:spacing w:line="360" w:lineRule="auto"/>
        <w:jc w:val="both"/>
        <w:rPr>
          <w:sz w:val="22"/>
          <w:szCs w:val="22"/>
        </w:rPr>
      </w:pPr>
      <w:r w:rsidRPr="00F54DE8">
        <w:rPr>
          <w:sz w:val="22"/>
          <w:szCs w:val="22"/>
        </w:rPr>
        <w:t>10. Skargę wnosi się do Sądu Okręgowego w Warszawie - sądu zamówień publicznych, zwanego dalej "sądem zamówień publicznych".</w:t>
      </w:r>
    </w:p>
    <w:p w14:paraId="1A1F7744" w14:textId="77777777" w:rsidR="00B159BF" w:rsidRPr="00F54DE8" w:rsidRDefault="0038765F">
      <w:pPr>
        <w:pStyle w:val="Akapitzlist"/>
        <w:spacing w:line="360" w:lineRule="auto"/>
        <w:ind w:left="0"/>
        <w:jc w:val="both"/>
        <w:rPr>
          <w:sz w:val="22"/>
          <w:szCs w:val="22"/>
        </w:rPr>
      </w:pPr>
      <w:r w:rsidRPr="00F54DE8">
        <w:rPr>
          <w:sz w:val="22"/>
          <w:szCs w:val="22"/>
        </w:rPr>
        <w:t xml:space="preserve">11. Skargę wnosi się za pośrednictwem Prezesa Izby, w terminie 14 dni od dnia doręczenia orzeczenia Izby lub postanowienia Prezesa Izby, o którym mowa w art. 519 ust. 1 ustawy </w:t>
      </w:r>
      <w:proofErr w:type="spellStart"/>
      <w:r w:rsidRPr="00F54DE8">
        <w:rPr>
          <w:sz w:val="22"/>
          <w:szCs w:val="22"/>
        </w:rPr>
        <w:t>p.z.p</w:t>
      </w:r>
      <w:proofErr w:type="spellEnd"/>
      <w:r w:rsidRPr="00F54DE8">
        <w:rPr>
          <w:sz w:val="22"/>
          <w:szCs w:val="22"/>
        </w:rPr>
        <w:t>., przesyłając jednocześnie jej odpis przeciwnikowi skargi. Złożenie skargi w placówce pocztowej operatora wyznaczonego w rozumieniu ustawy z dnia 23 listopada 2012 r. - Prawo pocztowe jest równoznaczne z jej wniesieniem.</w:t>
      </w:r>
    </w:p>
    <w:p w14:paraId="442F2300" w14:textId="77777777" w:rsidR="00B159BF" w:rsidRPr="00F54DE8" w:rsidRDefault="0038765F">
      <w:pPr>
        <w:pStyle w:val="Akapitzlist"/>
        <w:spacing w:line="360" w:lineRule="auto"/>
        <w:ind w:left="0"/>
        <w:jc w:val="both"/>
        <w:rPr>
          <w:sz w:val="22"/>
          <w:szCs w:val="22"/>
        </w:rPr>
      </w:pPr>
      <w:r w:rsidRPr="00F54DE8">
        <w:rPr>
          <w:sz w:val="22"/>
          <w:szCs w:val="22"/>
        </w:rPr>
        <w:t>12. Prezes Izby przekazuje skargę wraz z aktami postępowania odwoławczego do sądu zamówień publicznych w terminie 7 dni od dnia jej otrzymania.</w:t>
      </w:r>
    </w:p>
    <w:p w14:paraId="5F5E92C9" w14:textId="77777777" w:rsidR="00B159BF" w:rsidRPr="00F54DE8" w:rsidRDefault="0038765F">
      <w:pPr>
        <w:pStyle w:val="Akapitzlist"/>
        <w:spacing w:line="360" w:lineRule="auto"/>
        <w:ind w:left="0"/>
        <w:jc w:val="both"/>
        <w:rPr>
          <w:sz w:val="22"/>
          <w:szCs w:val="22"/>
        </w:rPr>
      </w:pPr>
      <w:r w:rsidRPr="00F54DE8">
        <w:rPr>
          <w:sz w:val="22"/>
          <w:szCs w:val="22"/>
        </w:rPr>
        <w:t xml:space="preserve">13. Szczegółowe zasady wnoszenia środków ochrony prawnej zawiera dział IX ustawy </w:t>
      </w:r>
      <w:proofErr w:type="spellStart"/>
      <w:r w:rsidRPr="00F54DE8">
        <w:rPr>
          <w:sz w:val="22"/>
          <w:szCs w:val="22"/>
        </w:rPr>
        <w:t>Pzp</w:t>
      </w:r>
      <w:proofErr w:type="spellEnd"/>
      <w:r w:rsidRPr="00F54DE8">
        <w:rPr>
          <w:sz w:val="22"/>
          <w:szCs w:val="22"/>
        </w:rPr>
        <w:t>..</w:t>
      </w:r>
    </w:p>
    <w:p w14:paraId="4A32166A" w14:textId="77777777" w:rsidR="00B159BF" w:rsidRPr="00F54DE8" w:rsidRDefault="00B159BF">
      <w:pPr>
        <w:pStyle w:val="Standard"/>
        <w:spacing w:line="360" w:lineRule="auto"/>
        <w:jc w:val="both"/>
        <w:rPr>
          <w:sz w:val="22"/>
          <w:szCs w:val="22"/>
        </w:rPr>
      </w:pPr>
    </w:p>
    <w:p w14:paraId="7E92C1D6" w14:textId="77777777" w:rsidR="00B159BF" w:rsidRPr="00F54DE8" w:rsidRDefault="0038765F">
      <w:pPr>
        <w:pStyle w:val="Standard"/>
        <w:pBdr>
          <w:top w:val="single" w:sz="4" w:space="1" w:color="00000A"/>
          <w:left w:val="single" w:sz="4" w:space="4" w:color="00000A"/>
          <w:bottom w:val="single" w:sz="4" w:space="1" w:color="00000A"/>
          <w:right w:val="single" w:sz="4" w:space="4" w:color="00000A"/>
        </w:pBdr>
        <w:shd w:val="clear" w:color="auto" w:fill="ACB9CA"/>
        <w:spacing w:line="360" w:lineRule="auto"/>
        <w:jc w:val="both"/>
        <w:rPr>
          <w:sz w:val="22"/>
          <w:szCs w:val="22"/>
        </w:rPr>
      </w:pPr>
      <w:r w:rsidRPr="00F54DE8">
        <w:rPr>
          <w:b/>
          <w:bCs/>
          <w:sz w:val="22"/>
          <w:szCs w:val="22"/>
        </w:rPr>
        <w:t>XXVIII. KLAUZULA INFORMACYJNA Z ART. 13 RODO DOTYCZĄCA PRZETWARZANIA DANYCH OSOBOWYCH W CELU ZWIĄZANYM                                                           Z POSTĘPOWNAIEM O UDZIELENIE ZAMÓWIENIA PUBLICZNEGO</w:t>
      </w:r>
    </w:p>
    <w:p w14:paraId="5F232D12" w14:textId="77777777" w:rsidR="00B159BF" w:rsidRPr="00F54DE8" w:rsidRDefault="0038765F">
      <w:pPr>
        <w:pStyle w:val="Standard"/>
        <w:spacing w:after="150" w:line="360" w:lineRule="auto"/>
        <w:ind w:firstLine="567"/>
        <w:jc w:val="both"/>
        <w:rPr>
          <w:sz w:val="22"/>
          <w:szCs w:val="22"/>
        </w:rPr>
      </w:pPr>
      <w:bookmarkStart w:id="7" w:name="_Hlk38372937"/>
      <w:r w:rsidRPr="00F54DE8">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7"/>
      <w:r w:rsidRPr="00F54DE8">
        <w:rPr>
          <w:sz w:val="22"/>
          <w:szCs w:val="22"/>
        </w:rPr>
        <w:t>dalej „RODO”, informuję, że:</w:t>
      </w:r>
    </w:p>
    <w:p w14:paraId="6384EEF8" w14:textId="77777777" w:rsidR="00B159BF" w:rsidRPr="00F54DE8" w:rsidRDefault="0038765F">
      <w:pPr>
        <w:pStyle w:val="Akapitzlist"/>
        <w:numPr>
          <w:ilvl w:val="0"/>
          <w:numId w:val="26"/>
        </w:numPr>
        <w:spacing w:after="150" w:line="360" w:lineRule="auto"/>
        <w:ind w:left="426" w:hanging="426"/>
        <w:jc w:val="both"/>
        <w:rPr>
          <w:sz w:val="22"/>
          <w:szCs w:val="22"/>
        </w:rPr>
      </w:pPr>
      <w:r w:rsidRPr="00F54DE8">
        <w:rPr>
          <w:sz w:val="22"/>
          <w:szCs w:val="22"/>
        </w:rPr>
        <w:t xml:space="preserve">administratorem Pani/Pana danych osobowych jest </w:t>
      </w:r>
      <w:r w:rsidRPr="00F54DE8">
        <w:rPr>
          <w:i/>
          <w:sz w:val="22"/>
          <w:szCs w:val="22"/>
        </w:rPr>
        <w:t>Miasto i Gmina Górzno, REGON: 871118419, NIP: 874-168-36-11 ,87-320 Górzno, ul. Rynek 1 woj. kujawsko-pomorskie tel. 56/ 644-83-51, fax: 56/ 644-83-63;</w:t>
      </w:r>
    </w:p>
    <w:p w14:paraId="7DD07B5A" w14:textId="77777777" w:rsidR="00B159BF" w:rsidRPr="00F54DE8" w:rsidRDefault="0038765F">
      <w:pPr>
        <w:pStyle w:val="Akapitzlist"/>
        <w:numPr>
          <w:ilvl w:val="0"/>
          <w:numId w:val="27"/>
        </w:numPr>
        <w:spacing w:after="150" w:line="360" w:lineRule="auto"/>
        <w:ind w:left="426" w:hanging="426"/>
        <w:jc w:val="both"/>
        <w:rPr>
          <w:sz w:val="22"/>
          <w:szCs w:val="22"/>
        </w:rPr>
      </w:pPr>
      <w:r w:rsidRPr="00F54DE8">
        <w:rPr>
          <w:sz w:val="22"/>
          <w:szCs w:val="22"/>
        </w:rPr>
        <w:t xml:space="preserve">inspektorem ochrony danych osobowych w </w:t>
      </w:r>
      <w:r w:rsidRPr="00F54DE8">
        <w:rPr>
          <w:i/>
          <w:sz w:val="22"/>
          <w:szCs w:val="22"/>
        </w:rPr>
        <w:t>Mieście i Gminie Górzno</w:t>
      </w:r>
      <w:r w:rsidRPr="00F54DE8">
        <w:rPr>
          <w:sz w:val="22"/>
          <w:szCs w:val="22"/>
        </w:rPr>
        <w:t xml:space="preserve"> jest Pan Bartosz Żebrowski</w:t>
      </w:r>
      <w:r w:rsidRPr="00F54DE8">
        <w:rPr>
          <w:i/>
          <w:sz w:val="22"/>
          <w:szCs w:val="22"/>
        </w:rPr>
        <w:t xml:space="preserve">, </w:t>
      </w:r>
      <w:r w:rsidRPr="00F54DE8">
        <w:rPr>
          <w:sz w:val="22"/>
          <w:szCs w:val="22"/>
        </w:rPr>
        <w:t>z którym ma Pan/Pani prawo skontaktować się pod adresem email:iod@gorzno.pl</w:t>
      </w:r>
      <w:r w:rsidRPr="00F54DE8">
        <w:rPr>
          <w:i/>
          <w:sz w:val="22"/>
          <w:szCs w:val="22"/>
        </w:rPr>
        <w:t xml:space="preserve"> </w:t>
      </w:r>
      <w:r w:rsidRPr="00F54DE8">
        <w:rPr>
          <w:sz w:val="22"/>
          <w:szCs w:val="22"/>
        </w:rPr>
        <w:t>;</w:t>
      </w:r>
    </w:p>
    <w:p w14:paraId="4219350A"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Pani/Pana dane osobowe przetwarzane będą na podstawie art. 6 ust. 1 lit. c</w:t>
      </w:r>
      <w:r w:rsidRPr="00F54DE8">
        <w:rPr>
          <w:i/>
          <w:sz w:val="22"/>
          <w:szCs w:val="22"/>
        </w:rPr>
        <w:t xml:space="preserve"> </w:t>
      </w:r>
      <w:r w:rsidRPr="00F54DE8">
        <w:rPr>
          <w:sz w:val="22"/>
          <w:szCs w:val="22"/>
        </w:rPr>
        <w:t>RODO w celu związanym z postępowaniem o udzielenie zamówienia publicznego pn</w:t>
      </w:r>
      <w:r w:rsidRPr="00F54DE8">
        <w:rPr>
          <w:bCs/>
          <w:iCs/>
          <w:sz w:val="22"/>
          <w:szCs w:val="22"/>
        </w:rPr>
        <w:t>. „</w:t>
      </w:r>
      <w:r w:rsidRPr="00F54DE8">
        <w:rPr>
          <w:b/>
          <w:iCs/>
          <w:sz w:val="22"/>
          <w:szCs w:val="22"/>
        </w:rPr>
        <w:t xml:space="preserve">Przebudowa drogi </w:t>
      </w:r>
      <w:r w:rsidRPr="00F54DE8">
        <w:rPr>
          <w:b/>
          <w:iCs/>
          <w:sz w:val="22"/>
          <w:szCs w:val="22"/>
        </w:rPr>
        <w:lastRenderedPageBreak/>
        <w:t>gminnej w Zaborowie o długości 258 metrów – dz. nr 104/1 obręb Zaborowo”.</w:t>
      </w:r>
    </w:p>
    <w:p w14:paraId="5C14988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odbiorcami Pani/Pana danych osobowych będą osoby lub podmioty, którym udostępniona zostanie dokumentacja postępowania w oparciu o art. 18 oraz art. 74ustawy z dnia 11 września 2019 r. Prawo zamówień publicznych (Dz. U. z 2019 r., poz. 2019 ze zm.) dalej „ustawa </w:t>
      </w:r>
      <w:proofErr w:type="spellStart"/>
      <w:r w:rsidRPr="00F54DE8">
        <w:rPr>
          <w:sz w:val="22"/>
          <w:szCs w:val="22"/>
        </w:rPr>
        <w:t>Pzp</w:t>
      </w:r>
      <w:proofErr w:type="spellEnd"/>
      <w:r w:rsidRPr="00F54DE8">
        <w:rPr>
          <w:sz w:val="22"/>
          <w:szCs w:val="22"/>
        </w:rPr>
        <w:t xml:space="preserve">”;  </w:t>
      </w:r>
    </w:p>
    <w:p w14:paraId="1D2C28FE"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Pani/Pana dane osobowe będą przechowywane, zgodnie z art. 78 ust. 1  ustawy </w:t>
      </w:r>
      <w:proofErr w:type="spellStart"/>
      <w:r w:rsidRPr="00F54DE8">
        <w:rPr>
          <w:sz w:val="22"/>
          <w:szCs w:val="22"/>
        </w:rPr>
        <w:t>Pzp</w:t>
      </w:r>
      <w:proofErr w:type="spellEnd"/>
      <w:r w:rsidRPr="00F54DE8">
        <w:rPr>
          <w:sz w:val="22"/>
          <w:szCs w:val="22"/>
        </w:rPr>
        <w:t>, przez okres 4 lat od dnia zakończenia postępowania o udzielenie zamówienia, a jeżeli czas trwania umowy przekracza 4 lata, okres przechowywania obejmuje cały czas trwania umowy;</w:t>
      </w:r>
    </w:p>
    <w:p w14:paraId="422D69B8"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 xml:space="preserve">obowiązek podania przez Panią/Pana danych osobowych bezpośrednio Pani/Pana dotyczących jest wymogiem ustawowym określonym w przepisach ustawy </w:t>
      </w:r>
      <w:proofErr w:type="spellStart"/>
      <w:r w:rsidRPr="00F54DE8">
        <w:rPr>
          <w:sz w:val="22"/>
          <w:szCs w:val="22"/>
        </w:rPr>
        <w:t>Pzp</w:t>
      </w:r>
      <w:proofErr w:type="spellEnd"/>
      <w:r w:rsidRPr="00F54DE8">
        <w:rPr>
          <w:sz w:val="22"/>
          <w:szCs w:val="22"/>
        </w:rPr>
        <w:t xml:space="preserve">, związanym z udziałem                                   w postępowaniu o udzielenie zamówienia publicznego; konsekwencje niepodania określonych danych wynikają z ustawy </w:t>
      </w:r>
      <w:proofErr w:type="spellStart"/>
      <w:r w:rsidRPr="00F54DE8">
        <w:rPr>
          <w:sz w:val="22"/>
          <w:szCs w:val="22"/>
        </w:rPr>
        <w:t>Pzp</w:t>
      </w:r>
      <w:proofErr w:type="spellEnd"/>
      <w:r w:rsidRPr="00F54DE8">
        <w:rPr>
          <w:sz w:val="22"/>
          <w:szCs w:val="22"/>
        </w:rPr>
        <w:t xml:space="preserve">;  </w:t>
      </w:r>
    </w:p>
    <w:p w14:paraId="633DA2B1"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w odniesieniu do Pani/Pana danych osobowych decyzje nie będą podejmowane w sposób zautomatyzowany, stosowanie do art. 22 RODO;</w:t>
      </w:r>
    </w:p>
    <w:p w14:paraId="4E973AE3"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posiada Pani/Pan:</w:t>
      </w:r>
    </w:p>
    <w:p w14:paraId="1ABB0776" w14:textId="77777777" w:rsidR="00B159BF" w:rsidRPr="00F54DE8" w:rsidRDefault="0038765F">
      <w:pPr>
        <w:pStyle w:val="Akapitzlist"/>
        <w:numPr>
          <w:ilvl w:val="0"/>
          <w:numId w:val="28"/>
        </w:numPr>
        <w:spacing w:after="150" w:line="360" w:lineRule="auto"/>
        <w:ind w:left="709" w:hanging="283"/>
        <w:jc w:val="both"/>
        <w:rPr>
          <w:sz w:val="22"/>
          <w:szCs w:val="22"/>
        </w:rPr>
      </w:pPr>
      <w:r w:rsidRPr="00F54DE8">
        <w:rPr>
          <w:sz w:val="22"/>
          <w:szCs w:val="22"/>
        </w:rPr>
        <w:t>na podstawie art. 15 RODO prawo dostępu do danych osobowych Pani/Pana dotyczących;</w:t>
      </w:r>
    </w:p>
    <w:p w14:paraId="1419EA0D"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na podstawie art. 16 RODO prawo do sprostowania Pani/Pana danych osobowych;</w:t>
      </w:r>
    </w:p>
    <w:p w14:paraId="4134A055"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 xml:space="preserve">na podstawie art. 18 RODO prawo żądania od administratora ograniczenia przetwarzania danych osobowych z zastrzeżeniem przypadków, o których mowa w art. 18 ust. 2 RODO;  </w:t>
      </w:r>
    </w:p>
    <w:p w14:paraId="1AF7ABC8" w14:textId="77777777" w:rsidR="00B159BF" w:rsidRPr="00F54DE8" w:rsidRDefault="0038765F">
      <w:pPr>
        <w:pStyle w:val="Akapitzlist"/>
        <w:numPr>
          <w:ilvl w:val="0"/>
          <w:numId w:val="3"/>
        </w:numPr>
        <w:spacing w:after="150" w:line="360" w:lineRule="auto"/>
        <w:ind w:left="709" w:hanging="283"/>
        <w:jc w:val="both"/>
        <w:rPr>
          <w:sz w:val="22"/>
          <w:szCs w:val="22"/>
        </w:rPr>
      </w:pPr>
      <w:r w:rsidRPr="00F54DE8">
        <w:rPr>
          <w:sz w:val="22"/>
          <w:szCs w:val="22"/>
        </w:rPr>
        <w:t>prawo do wniesienia skargi do Prezesa Urzędu Ochrony Danych Osobowych, gdy uzna Pani/Pan, że przetwarzanie danych osobowych Pani/Pana dotyczących narusza przepisy RODO;</w:t>
      </w:r>
    </w:p>
    <w:p w14:paraId="2A85D566" w14:textId="77777777" w:rsidR="00B159BF" w:rsidRPr="00F54DE8" w:rsidRDefault="0038765F">
      <w:pPr>
        <w:pStyle w:val="Akapitzlist"/>
        <w:numPr>
          <w:ilvl w:val="0"/>
          <w:numId w:val="2"/>
        </w:numPr>
        <w:spacing w:after="150" w:line="360" w:lineRule="auto"/>
        <w:ind w:left="426" w:hanging="426"/>
        <w:jc w:val="both"/>
        <w:rPr>
          <w:sz w:val="22"/>
          <w:szCs w:val="22"/>
        </w:rPr>
      </w:pPr>
      <w:r w:rsidRPr="00F54DE8">
        <w:rPr>
          <w:sz w:val="22"/>
          <w:szCs w:val="22"/>
        </w:rPr>
        <w:t>nie przysługuje Pani/Panu:</w:t>
      </w:r>
    </w:p>
    <w:p w14:paraId="6B58774E" w14:textId="77777777" w:rsidR="00B159BF" w:rsidRPr="00F54DE8" w:rsidRDefault="0038765F">
      <w:pPr>
        <w:pStyle w:val="Akapitzlist"/>
        <w:numPr>
          <w:ilvl w:val="0"/>
          <w:numId w:val="29"/>
        </w:numPr>
        <w:spacing w:after="150" w:line="360" w:lineRule="auto"/>
        <w:ind w:left="709" w:hanging="283"/>
        <w:jc w:val="both"/>
        <w:rPr>
          <w:sz w:val="22"/>
          <w:szCs w:val="22"/>
        </w:rPr>
      </w:pPr>
      <w:r w:rsidRPr="00F54DE8">
        <w:rPr>
          <w:sz w:val="22"/>
          <w:szCs w:val="22"/>
        </w:rPr>
        <w:t>w związku z art. 17 ust. 3 lit. b, d lub e RODO prawo do usunięcia danych osobowych;</w:t>
      </w:r>
    </w:p>
    <w:p w14:paraId="3BE5CF97"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sz w:val="22"/>
          <w:szCs w:val="22"/>
        </w:rPr>
        <w:t>prawo do przenoszenia danych osobowych, o którym mowa w art. 20 RODO;</w:t>
      </w:r>
    </w:p>
    <w:p w14:paraId="7A59AF31" w14:textId="77777777" w:rsidR="00B159BF" w:rsidRPr="00F54DE8" w:rsidRDefault="0038765F">
      <w:pPr>
        <w:pStyle w:val="Akapitzlist"/>
        <w:numPr>
          <w:ilvl w:val="0"/>
          <w:numId w:val="4"/>
        </w:numPr>
        <w:spacing w:after="150" w:line="360" w:lineRule="auto"/>
        <w:ind w:left="709" w:hanging="283"/>
        <w:jc w:val="both"/>
        <w:rPr>
          <w:sz w:val="22"/>
          <w:szCs w:val="22"/>
        </w:rPr>
      </w:pPr>
      <w:r w:rsidRPr="00F54DE8">
        <w:rPr>
          <w:b/>
          <w:sz w:val="22"/>
          <w:szCs w:val="22"/>
        </w:rPr>
        <w:t>na podstawie art. 21 RODO prawo sprzeciwu, wobec przetwarzania danych osobowych, gdyż podstawą prawną przetwarzania Pani/Pana danych osobowych jest art. 6 ust. 1 lit. c RODO</w:t>
      </w:r>
      <w:r w:rsidRPr="00F54DE8">
        <w:rPr>
          <w:sz w:val="22"/>
          <w:szCs w:val="22"/>
        </w:rPr>
        <w:t>.</w:t>
      </w:r>
    </w:p>
    <w:p w14:paraId="5DA2D4BF" w14:textId="77777777" w:rsidR="00B159BF" w:rsidRPr="00F54DE8" w:rsidRDefault="0038765F">
      <w:pPr>
        <w:pStyle w:val="Standard"/>
        <w:spacing w:after="150" w:line="360" w:lineRule="auto"/>
        <w:jc w:val="both"/>
        <w:rPr>
          <w:sz w:val="22"/>
          <w:szCs w:val="22"/>
        </w:rPr>
      </w:pPr>
      <w:r w:rsidRPr="00F54DE8">
        <w:rPr>
          <w:b/>
          <w:i/>
          <w:sz w:val="22"/>
          <w:szCs w:val="22"/>
        </w:rPr>
        <w:t>ZAŁĄCZNIKI</w:t>
      </w:r>
    </w:p>
    <w:p w14:paraId="4AC89D98" w14:textId="77777777" w:rsidR="00B159BF" w:rsidRPr="00F54DE8" w:rsidRDefault="0038765F">
      <w:pPr>
        <w:pStyle w:val="Akapitzlist"/>
        <w:numPr>
          <w:ilvl w:val="0"/>
          <w:numId w:val="30"/>
        </w:numPr>
        <w:spacing w:after="150" w:line="360" w:lineRule="auto"/>
        <w:jc w:val="both"/>
        <w:rPr>
          <w:sz w:val="22"/>
          <w:szCs w:val="22"/>
        </w:rPr>
      </w:pPr>
      <w:r w:rsidRPr="00F54DE8">
        <w:rPr>
          <w:b/>
          <w:i/>
          <w:sz w:val="22"/>
          <w:szCs w:val="22"/>
        </w:rPr>
        <w:t>Formularz ofertowy</w:t>
      </w:r>
    </w:p>
    <w:p w14:paraId="0D52B3E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Oświadczenia dotyczące spełnienia warunków w postępowaniu i niepodleganiu wykluczenia z postępowania</w:t>
      </w:r>
    </w:p>
    <w:p w14:paraId="38CB622E"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lastRenderedPageBreak/>
        <w:t>Oświadczenia Wykonawcy o aktualności informacji zawartych w oświadczeniu, o którym mowa w art. 125 ust. 1 ustawy z dnia 11 września 2019 r. Prawo zamówień publicznych</w:t>
      </w:r>
    </w:p>
    <w:p w14:paraId="6D825553"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robót budowlanych</w:t>
      </w:r>
    </w:p>
    <w:p w14:paraId="3C10507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Wykaz osób</w:t>
      </w:r>
    </w:p>
    <w:p w14:paraId="58EB635B"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Zobowiązanie podmiotu udostępniającego zasoby</w:t>
      </w:r>
    </w:p>
    <w:p w14:paraId="594F8581"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Wzór umowy</w:t>
      </w:r>
    </w:p>
    <w:p w14:paraId="5AC191D5"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Dokumentacja projektowa</w:t>
      </w:r>
    </w:p>
    <w:p w14:paraId="4F048EC4"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Przedmiar robót</w:t>
      </w:r>
    </w:p>
    <w:p w14:paraId="7CE5CEBD"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Oświadczenie o podwykonawcy</w:t>
      </w:r>
    </w:p>
    <w:p w14:paraId="17392B30" w14:textId="77777777" w:rsidR="00B159BF" w:rsidRPr="00F54DE8" w:rsidRDefault="0038765F">
      <w:pPr>
        <w:pStyle w:val="Akapitzlist"/>
        <w:numPr>
          <w:ilvl w:val="0"/>
          <w:numId w:val="16"/>
        </w:numPr>
        <w:spacing w:after="150" w:line="360" w:lineRule="auto"/>
        <w:jc w:val="both"/>
        <w:rPr>
          <w:sz w:val="22"/>
          <w:szCs w:val="22"/>
        </w:rPr>
      </w:pPr>
      <w:r w:rsidRPr="00F54DE8">
        <w:rPr>
          <w:b/>
          <w:i/>
          <w:sz w:val="22"/>
          <w:szCs w:val="22"/>
        </w:rPr>
        <w:t xml:space="preserve">Oświadczenie o rozliczeniu z podwykonawcą </w:t>
      </w:r>
    </w:p>
    <w:p w14:paraId="073A941A" w14:textId="77777777" w:rsidR="00B159BF" w:rsidRPr="00F54DE8" w:rsidRDefault="00B159BF">
      <w:pPr>
        <w:spacing w:after="150" w:line="360" w:lineRule="auto"/>
        <w:jc w:val="both"/>
      </w:pPr>
    </w:p>
    <w:p w14:paraId="6D505DBE" w14:textId="77777777" w:rsidR="00B159BF" w:rsidRPr="00F54DE8" w:rsidRDefault="0038765F">
      <w:pPr>
        <w:pStyle w:val="Standard"/>
        <w:spacing w:after="150" w:line="360" w:lineRule="auto"/>
        <w:jc w:val="both"/>
        <w:rPr>
          <w:sz w:val="22"/>
          <w:szCs w:val="22"/>
        </w:rPr>
      </w:pPr>
      <w:r w:rsidRPr="00F54DE8">
        <w:rPr>
          <w:i/>
          <w:sz w:val="22"/>
          <w:szCs w:val="22"/>
        </w:rPr>
        <w:t>Sporządzili:</w:t>
      </w:r>
    </w:p>
    <w:p w14:paraId="3F2939FC" w14:textId="77777777" w:rsidR="00B159BF" w:rsidRPr="00F54DE8" w:rsidRDefault="0038765F">
      <w:pPr>
        <w:pStyle w:val="Standard"/>
        <w:spacing w:before="120" w:after="120" w:line="360" w:lineRule="auto"/>
        <w:rPr>
          <w:sz w:val="22"/>
          <w:szCs w:val="22"/>
        </w:rPr>
      </w:pPr>
      <w:r w:rsidRPr="00F54DE8">
        <w:rPr>
          <w:i/>
          <w:sz w:val="22"/>
          <w:szCs w:val="22"/>
        </w:rPr>
        <w:t>Łukasz Lachowski – podinspektor ds. budownictwa</w:t>
      </w:r>
    </w:p>
    <w:p w14:paraId="2BA24B0B" w14:textId="77777777" w:rsidR="00B159BF" w:rsidRDefault="0038765F">
      <w:pPr>
        <w:pStyle w:val="Standard"/>
        <w:spacing w:before="120" w:after="120" w:line="360" w:lineRule="auto"/>
      </w:pPr>
      <w:r w:rsidRPr="00F54DE8">
        <w:rPr>
          <w:i/>
          <w:sz w:val="22"/>
          <w:szCs w:val="22"/>
        </w:rPr>
        <w:t>Agnieszka Nadolska – po</w:t>
      </w:r>
      <w:r>
        <w:rPr>
          <w:i/>
        </w:rPr>
        <w:t>dinspektor ds. pozyskiwania środków zewnętrznych i promocji</w:t>
      </w:r>
    </w:p>
    <w:sectPr w:rsidR="00B159BF">
      <w:headerReference w:type="default" r:id="rId10"/>
      <w:footerReference w:type="even" r:id="rId11"/>
      <w:footerReference w:type="default" r:id="rId12"/>
      <w:footerReference w:type="first" r:id="rId13"/>
      <w:pgSz w:w="11906" w:h="16838"/>
      <w:pgMar w:top="737" w:right="1417" w:bottom="794" w:left="1417" w:header="708"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C5D8" w14:textId="77777777" w:rsidR="00E313F8" w:rsidRDefault="0038765F">
      <w:pPr>
        <w:spacing w:after="0" w:line="240" w:lineRule="auto"/>
      </w:pPr>
      <w:r>
        <w:separator/>
      </w:r>
    </w:p>
  </w:endnote>
  <w:endnote w:type="continuationSeparator" w:id="0">
    <w:p w14:paraId="572CCF83" w14:textId="77777777" w:rsidR="00E313F8" w:rsidRDefault="00387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Calibri Light">
    <w:panose1 w:val="020F03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57D6" w14:textId="77777777" w:rsidR="00F92E5B" w:rsidRDefault="008220B7">
    <w:pPr>
      <w:pStyle w:val="Stopka"/>
      <w:jc w:val="center"/>
      <w:rPr>
        <w:i/>
        <w:iCs/>
      </w:rPr>
    </w:pPr>
  </w:p>
  <w:p w14:paraId="3697B82F" w14:textId="77777777" w:rsidR="00F92E5B" w:rsidRDefault="008220B7">
    <w:pPr>
      <w:pStyle w:val="Stopka"/>
      <w:tabs>
        <w:tab w:val="clear" w:pos="4536"/>
        <w:tab w:val="clear" w:pos="9072"/>
        <w:tab w:val="left" w:pos="1305"/>
      </w:tabs>
      <w:rPr>
        <w:i/>
        <w:iCs/>
      </w:rPr>
    </w:pPr>
  </w:p>
  <w:p w14:paraId="7581BE42" w14:textId="77777777" w:rsidR="00F92E5B" w:rsidRDefault="0038765F">
    <w:pPr>
      <w:pStyle w:val="Stopka"/>
      <w:jc w:val="right"/>
    </w:pPr>
    <w:r>
      <w:fldChar w:fldCharType="begin"/>
    </w:r>
    <w:r>
      <w:instrText xml:space="preserve"> PAGE </w:instrText>
    </w:r>
    <w:r>
      <w:fldChar w:fldCharType="separate"/>
    </w:r>
    <w:r>
      <w:t>32</w:t>
    </w:r>
    <w:r>
      <w:fldChar w:fldCharType="end"/>
    </w:r>
  </w:p>
  <w:p w14:paraId="0D6CEC5B" w14:textId="77777777" w:rsidR="00F92E5B" w:rsidRDefault="008220B7">
    <w:pPr>
      <w:pStyle w:val="Stopka"/>
      <w:tabs>
        <w:tab w:val="clear" w:pos="4536"/>
        <w:tab w:val="clear" w:pos="9072"/>
        <w:tab w:val="left" w:pos="1305"/>
      </w:tabs>
      <w:rPr>
        <w:i/>
        <w:iCs/>
      </w:rPr>
    </w:pPr>
  </w:p>
  <w:p w14:paraId="26B414A2" w14:textId="77777777" w:rsidR="00F92E5B" w:rsidRDefault="008220B7">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0D461" w14:textId="77777777" w:rsidR="00F92E5B" w:rsidRDefault="0038765F">
    <w:pPr>
      <w:pStyle w:val="Stopka"/>
      <w:jc w:val="center"/>
    </w:pPr>
    <w:r>
      <w:fldChar w:fldCharType="begin"/>
    </w:r>
    <w:r>
      <w:instrText xml:space="preserve"> PAGE </w:instrText>
    </w:r>
    <w:r>
      <w:fldChar w:fldCharType="separate"/>
    </w:r>
    <w:r>
      <w:t>31</w:t>
    </w:r>
    <w:r>
      <w:fldChar w:fldCharType="end"/>
    </w:r>
    <w:r>
      <w:tab/>
    </w:r>
  </w:p>
  <w:p w14:paraId="557065F4" w14:textId="77777777" w:rsidR="00F92E5B" w:rsidRDefault="008220B7">
    <w:pPr>
      <w:pStyle w:val="Stopka"/>
      <w:tabs>
        <w:tab w:val="clear" w:pos="4536"/>
        <w:tab w:val="clear" w:pos="9072"/>
        <w:tab w:val="left" w:pos="1305"/>
      </w:tabs>
      <w:rPr>
        <w:i/>
        <w:iCs/>
      </w:rPr>
    </w:pPr>
  </w:p>
  <w:p w14:paraId="54041DE0" w14:textId="77777777" w:rsidR="00F92E5B" w:rsidRDefault="008220B7">
    <w:pPr>
      <w:pStyle w:val="Stopka"/>
      <w:tabs>
        <w:tab w:val="clear" w:pos="4536"/>
        <w:tab w:val="clear" w:pos="9072"/>
        <w:tab w:val="left" w:pos="900"/>
      </w:tabs>
    </w:pPr>
  </w:p>
  <w:p w14:paraId="3CFB0B38" w14:textId="77777777" w:rsidR="00F92E5B" w:rsidRDefault="008220B7">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4E37F" w14:textId="77777777" w:rsidR="00F92E5B" w:rsidRDefault="0038765F">
    <w:pPr>
      <w:pStyle w:val="Stopka"/>
      <w:jc w:val="center"/>
    </w:pPr>
    <w:r>
      <w:rPr>
        <w:i/>
        <w:iCs/>
      </w:rPr>
      <w:t>Inwestycja dofinansowana z Rządowego Funduszu Inwestycji Lokalnych oraz z Funduszu Ochrony Gruntów Rolnych</w:t>
    </w:r>
  </w:p>
  <w:p w14:paraId="67B826EC" w14:textId="77777777" w:rsidR="00F92E5B" w:rsidRDefault="008220B7">
    <w:pPr>
      <w:pStyle w:val="Stopka"/>
      <w:tabs>
        <w:tab w:val="clear" w:pos="4536"/>
        <w:tab w:val="clear" w:pos="9072"/>
        <w:tab w:val="left" w:pos="1305"/>
      </w:tabs>
      <w:rPr>
        <w:i/>
        <w:iCs/>
      </w:rPr>
    </w:pPr>
  </w:p>
  <w:p w14:paraId="1EBA16E2" w14:textId="77777777" w:rsidR="00F92E5B" w:rsidRDefault="008220B7">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E800F" w14:textId="77777777" w:rsidR="00E313F8" w:rsidRDefault="0038765F">
      <w:pPr>
        <w:spacing w:after="0" w:line="240" w:lineRule="auto"/>
      </w:pPr>
      <w:r>
        <w:rPr>
          <w:color w:val="000000"/>
        </w:rPr>
        <w:separator/>
      </w:r>
    </w:p>
  </w:footnote>
  <w:footnote w:type="continuationSeparator" w:id="0">
    <w:p w14:paraId="2CDA51E0" w14:textId="77777777" w:rsidR="00E313F8" w:rsidRDefault="00387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2C9D" w14:textId="77777777" w:rsidR="00F92E5B" w:rsidRDefault="008220B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B2402"/>
    <w:multiLevelType w:val="multilevel"/>
    <w:tmpl w:val="4B0C68E0"/>
    <w:styleLink w:val="WWNum4"/>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 w15:restartNumberingAfterBreak="0">
    <w:nsid w:val="0DEB17F7"/>
    <w:multiLevelType w:val="multilevel"/>
    <w:tmpl w:val="10808474"/>
    <w:styleLink w:val="WWNum9"/>
    <w:lvl w:ilvl="0">
      <w:numFmt w:val="bullet"/>
      <w:lvlText w:val="-"/>
      <w:lvlJc w:val="left"/>
      <w:pPr>
        <w:ind w:left="293" w:hanging="360"/>
      </w:pPr>
      <w:rPr>
        <w:rFonts w:ascii="Arial" w:eastAsia="Arial" w:hAnsi="Arial" w:cs="Arial"/>
        <w:b w:val="0"/>
        <w:i w:val="0"/>
        <w:strike w:val="0"/>
        <w:dstrike w:val="0"/>
        <w:color w:val="000000"/>
        <w:position w:val="0"/>
        <w:sz w:val="20"/>
        <w:szCs w:val="20"/>
        <w:u w:val="none"/>
        <w:vertAlign w:val="baseline"/>
      </w:rPr>
    </w:lvl>
    <w:lvl w:ilvl="1">
      <w:numFmt w:val="bullet"/>
      <w:lvlText w:val="o"/>
      <w:lvlJc w:val="left"/>
      <w:pPr>
        <w:ind w:left="1363" w:hanging="360"/>
      </w:pPr>
      <w:rPr>
        <w:rFonts w:ascii="Arial" w:eastAsia="Arial" w:hAnsi="Arial" w:cs="Arial"/>
        <w:b w:val="0"/>
        <w:i w:val="0"/>
        <w:strike w:val="0"/>
        <w:dstrike w:val="0"/>
        <w:color w:val="000000"/>
        <w:position w:val="0"/>
        <w:sz w:val="20"/>
        <w:szCs w:val="20"/>
        <w:u w:val="none"/>
        <w:vertAlign w:val="baseline"/>
      </w:rPr>
    </w:lvl>
    <w:lvl w:ilvl="2">
      <w:numFmt w:val="bullet"/>
      <w:lvlText w:val="▪"/>
      <w:lvlJc w:val="left"/>
      <w:pPr>
        <w:ind w:left="2083" w:hanging="360"/>
      </w:pPr>
      <w:rPr>
        <w:rFonts w:ascii="Arial" w:eastAsia="Arial" w:hAnsi="Arial" w:cs="Arial"/>
        <w:b w:val="0"/>
        <w:i w:val="0"/>
        <w:strike w:val="0"/>
        <w:dstrike w:val="0"/>
        <w:color w:val="000000"/>
        <w:position w:val="0"/>
        <w:sz w:val="20"/>
        <w:szCs w:val="20"/>
        <w:u w:val="none"/>
        <w:vertAlign w:val="baseline"/>
      </w:rPr>
    </w:lvl>
    <w:lvl w:ilvl="3">
      <w:numFmt w:val="bullet"/>
      <w:lvlText w:val="•"/>
      <w:lvlJc w:val="left"/>
      <w:pPr>
        <w:ind w:left="2803" w:hanging="360"/>
      </w:pPr>
      <w:rPr>
        <w:rFonts w:ascii="Arial" w:eastAsia="Arial" w:hAnsi="Arial" w:cs="Arial"/>
        <w:b w:val="0"/>
        <w:i w:val="0"/>
        <w:strike w:val="0"/>
        <w:dstrike w:val="0"/>
        <w:color w:val="000000"/>
        <w:position w:val="0"/>
        <w:sz w:val="20"/>
        <w:szCs w:val="20"/>
        <w:u w:val="none"/>
        <w:vertAlign w:val="baseline"/>
      </w:rPr>
    </w:lvl>
    <w:lvl w:ilvl="4">
      <w:numFmt w:val="bullet"/>
      <w:lvlText w:val="o"/>
      <w:lvlJc w:val="left"/>
      <w:pPr>
        <w:ind w:left="3523" w:hanging="360"/>
      </w:pPr>
      <w:rPr>
        <w:rFonts w:ascii="Arial" w:eastAsia="Arial" w:hAnsi="Arial" w:cs="Arial"/>
        <w:b w:val="0"/>
        <w:i w:val="0"/>
        <w:strike w:val="0"/>
        <w:dstrike w:val="0"/>
        <w:color w:val="000000"/>
        <w:position w:val="0"/>
        <w:sz w:val="20"/>
        <w:szCs w:val="20"/>
        <w:u w:val="none"/>
        <w:vertAlign w:val="baseline"/>
      </w:rPr>
    </w:lvl>
    <w:lvl w:ilvl="5">
      <w:numFmt w:val="bullet"/>
      <w:lvlText w:val="▪"/>
      <w:lvlJc w:val="left"/>
      <w:pPr>
        <w:ind w:left="4243" w:hanging="360"/>
      </w:pPr>
      <w:rPr>
        <w:rFonts w:ascii="Arial" w:eastAsia="Arial" w:hAnsi="Arial" w:cs="Arial"/>
        <w:b w:val="0"/>
        <w:i w:val="0"/>
        <w:strike w:val="0"/>
        <w:dstrike w:val="0"/>
        <w:color w:val="000000"/>
        <w:position w:val="0"/>
        <w:sz w:val="20"/>
        <w:szCs w:val="20"/>
        <w:u w:val="none"/>
        <w:vertAlign w:val="baseline"/>
      </w:rPr>
    </w:lvl>
    <w:lvl w:ilvl="6">
      <w:numFmt w:val="bullet"/>
      <w:lvlText w:val="•"/>
      <w:lvlJc w:val="left"/>
      <w:pPr>
        <w:ind w:left="4963" w:hanging="360"/>
      </w:pPr>
      <w:rPr>
        <w:rFonts w:ascii="Arial" w:eastAsia="Arial" w:hAnsi="Arial" w:cs="Arial"/>
        <w:b w:val="0"/>
        <w:i w:val="0"/>
        <w:strike w:val="0"/>
        <w:dstrike w:val="0"/>
        <w:color w:val="000000"/>
        <w:position w:val="0"/>
        <w:sz w:val="20"/>
        <w:szCs w:val="20"/>
        <w:u w:val="none"/>
        <w:vertAlign w:val="baseline"/>
      </w:rPr>
    </w:lvl>
    <w:lvl w:ilvl="7">
      <w:numFmt w:val="bullet"/>
      <w:lvlText w:val="o"/>
      <w:lvlJc w:val="left"/>
      <w:pPr>
        <w:ind w:left="5683" w:hanging="360"/>
      </w:pPr>
      <w:rPr>
        <w:rFonts w:ascii="Arial" w:eastAsia="Arial" w:hAnsi="Arial" w:cs="Arial"/>
        <w:b w:val="0"/>
        <w:i w:val="0"/>
        <w:strike w:val="0"/>
        <w:dstrike w:val="0"/>
        <w:color w:val="000000"/>
        <w:position w:val="0"/>
        <w:sz w:val="20"/>
        <w:szCs w:val="20"/>
        <w:u w:val="none"/>
        <w:vertAlign w:val="baseline"/>
      </w:rPr>
    </w:lvl>
    <w:lvl w:ilvl="8">
      <w:numFmt w:val="bullet"/>
      <w:lvlText w:val="▪"/>
      <w:lvlJc w:val="left"/>
      <w:pPr>
        <w:ind w:left="6403" w:hanging="360"/>
      </w:pPr>
      <w:rPr>
        <w:rFonts w:ascii="Arial" w:eastAsia="Arial" w:hAnsi="Arial" w:cs="Arial"/>
        <w:b w:val="0"/>
        <w:i w:val="0"/>
        <w:strike w:val="0"/>
        <w:dstrike w:val="0"/>
        <w:color w:val="000000"/>
        <w:position w:val="0"/>
        <w:sz w:val="20"/>
        <w:szCs w:val="20"/>
        <w:u w:val="none"/>
        <w:vertAlign w:val="baseline"/>
      </w:rPr>
    </w:lvl>
  </w:abstractNum>
  <w:abstractNum w:abstractNumId="2" w15:restartNumberingAfterBreak="0">
    <w:nsid w:val="1E8F06B5"/>
    <w:multiLevelType w:val="multilevel"/>
    <w:tmpl w:val="D9D8D20C"/>
    <w:styleLink w:val="WWNum11"/>
    <w:lvl w:ilvl="0">
      <w:start w:val="1"/>
      <w:numFmt w:val="decimal"/>
      <w:lvlText w:val="%1."/>
      <w:lvlJc w:val="left"/>
      <w:pPr>
        <w:ind w:left="221"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3" w15:restartNumberingAfterBreak="0">
    <w:nsid w:val="2BAA641C"/>
    <w:multiLevelType w:val="multilevel"/>
    <w:tmpl w:val="AEA468EA"/>
    <w:styleLink w:val="WWNum1"/>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11113CA"/>
    <w:multiLevelType w:val="multilevel"/>
    <w:tmpl w:val="CE24B602"/>
    <w:styleLink w:val="WWNum8"/>
    <w:lvl w:ilvl="0">
      <w:start w:val="1"/>
      <w:numFmt w:val="decimal"/>
      <w:lvlText w:val="%1)"/>
      <w:lvlJc w:val="left"/>
      <w:pPr>
        <w:ind w:left="218" w:hanging="360"/>
      </w:pPr>
      <w:rPr>
        <w:b w:val="0"/>
      </w:rPr>
    </w:lvl>
    <w:lvl w:ilvl="1">
      <w:start w:val="1"/>
      <w:numFmt w:val="lowerLetter"/>
      <w:lvlText w:val="%2."/>
      <w:lvlJc w:val="left"/>
      <w:pPr>
        <w:ind w:left="938" w:hanging="360"/>
      </w:pPr>
    </w:lvl>
    <w:lvl w:ilvl="2">
      <w:start w:val="1"/>
      <w:numFmt w:val="lowerRoman"/>
      <w:lvlText w:val="%1.%2.%3."/>
      <w:lvlJc w:val="right"/>
      <w:pPr>
        <w:ind w:left="1658" w:hanging="180"/>
      </w:pPr>
    </w:lvl>
    <w:lvl w:ilvl="3">
      <w:start w:val="1"/>
      <w:numFmt w:val="decimal"/>
      <w:lvlText w:val="%1.%2.%3.%4."/>
      <w:lvlJc w:val="left"/>
      <w:pPr>
        <w:ind w:left="2378" w:hanging="360"/>
      </w:pPr>
    </w:lvl>
    <w:lvl w:ilvl="4">
      <w:start w:val="1"/>
      <w:numFmt w:val="lowerLetter"/>
      <w:lvlText w:val="%1.%2.%3.%4.%5."/>
      <w:lvlJc w:val="left"/>
      <w:pPr>
        <w:ind w:left="3098" w:hanging="360"/>
      </w:pPr>
    </w:lvl>
    <w:lvl w:ilvl="5">
      <w:start w:val="1"/>
      <w:numFmt w:val="lowerRoman"/>
      <w:lvlText w:val="%1.%2.%3.%4.%5.%6."/>
      <w:lvlJc w:val="right"/>
      <w:pPr>
        <w:ind w:left="3818" w:hanging="180"/>
      </w:pPr>
    </w:lvl>
    <w:lvl w:ilvl="6">
      <w:start w:val="1"/>
      <w:numFmt w:val="decimal"/>
      <w:lvlText w:val="%1.%2.%3.%4.%5.%6.%7."/>
      <w:lvlJc w:val="left"/>
      <w:pPr>
        <w:ind w:left="4538" w:hanging="360"/>
      </w:pPr>
    </w:lvl>
    <w:lvl w:ilvl="7">
      <w:start w:val="1"/>
      <w:numFmt w:val="lowerLetter"/>
      <w:lvlText w:val="%1.%2.%3.%4.%5.%6.%7.%8."/>
      <w:lvlJc w:val="left"/>
      <w:pPr>
        <w:ind w:left="5258" w:hanging="360"/>
      </w:pPr>
    </w:lvl>
    <w:lvl w:ilvl="8">
      <w:start w:val="1"/>
      <w:numFmt w:val="lowerRoman"/>
      <w:lvlText w:val="%1.%2.%3.%4.%5.%6.%7.%8.%9."/>
      <w:lvlJc w:val="right"/>
      <w:pPr>
        <w:ind w:left="5978" w:hanging="180"/>
      </w:pPr>
    </w:lvl>
  </w:abstractNum>
  <w:abstractNum w:abstractNumId="5" w15:restartNumberingAfterBreak="0">
    <w:nsid w:val="316D5F65"/>
    <w:multiLevelType w:val="multilevel"/>
    <w:tmpl w:val="E0223390"/>
    <w:styleLink w:val="WWNum14"/>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1AA74F1"/>
    <w:multiLevelType w:val="multilevel"/>
    <w:tmpl w:val="24AE9862"/>
    <w:styleLink w:val="WWNum7"/>
    <w:lvl w:ilvl="0">
      <w:start w:val="1"/>
      <w:numFmt w:val="decimal"/>
      <w:lvlText w:val="%1."/>
      <w:lvlJc w:val="left"/>
      <w:pPr>
        <w:ind w:left="21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7" w15:restartNumberingAfterBreak="0">
    <w:nsid w:val="32B755B7"/>
    <w:multiLevelType w:val="multilevel"/>
    <w:tmpl w:val="474E02A0"/>
    <w:styleLink w:val="WWNum3"/>
    <w:lvl w:ilvl="0">
      <w:numFmt w:val="bullet"/>
      <w:lvlText w:val="−"/>
      <w:lvlJc w:val="left"/>
      <w:pPr>
        <w:ind w:left="1146" w:hanging="360"/>
      </w:pPr>
      <w:rPr>
        <w:rFonts w:ascii="Times New Roman" w:hAnsi="Times New Roman" w:cs="Times New Roman"/>
        <w:color w:val="00000A"/>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8" w15:restartNumberingAfterBreak="0">
    <w:nsid w:val="350F4CBC"/>
    <w:multiLevelType w:val="multilevel"/>
    <w:tmpl w:val="28C2FD98"/>
    <w:styleLink w:val="WWNum2"/>
    <w:lvl w:ilvl="0">
      <w:numFmt w:val="bullet"/>
      <w:lvlText w:val=""/>
      <w:lvlJc w:val="left"/>
      <w:pPr>
        <w:ind w:left="720" w:hanging="360"/>
      </w:pPr>
      <w:rPr>
        <w:rFonts w:ascii="Wingdings" w:hAnsi="Wingdings"/>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966483B"/>
    <w:multiLevelType w:val="multilevel"/>
    <w:tmpl w:val="99D06E7A"/>
    <w:styleLink w:val="WWNum15"/>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0" w15:restartNumberingAfterBreak="0">
    <w:nsid w:val="419D6C4E"/>
    <w:multiLevelType w:val="multilevel"/>
    <w:tmpl w:val="8ED64630"/>
    <w:lvl w:ilvl="0">
      <w:start w:val="5"/>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9F44EEC"/>
    <w:multiLevelType w:val="multilevel"/>
    <w:tmpl w:val="EDBE4174"/>
    <w:styleLink w:val="WWNum13"/>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E281E9E"/>
    <w:multiLevelType w:val="multilevel"/>
    <w:tmpl w:val="AE905BCA"/>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54D82835"/>
    <w:multiLevelType w:val="multilevel"/>
    <w:tmpl w:val="8A345BCE"/>
    <w:styleLink w:val="WWNum6"/>
    <w:lvl w:ilvl="0">
      <w:start w:val="3"/>
      <w:numFmt w:val="decimal"/>
      <w:lvlText w:val="%1)"/>
      <w:lvlJc w:val="left"/>
      <w:pPr>
        <w:ind w:left="233"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4" w15:restartNumberingAfterBreak="0">
    <w:nsid w:val="59100F61"/>
    <w:multiLevelType w:val="multilevel"/>
    <w:tmpl w:val="756AE862"/>
    <w:styleLink w:val="WWNum5"/>
    <w:lvl w:ilvl="0">
      <w:start w:val="2"/>
      <w:numFmt w:val="decimal"/>
      <w:lvlText w:val="%1."/>
      <w:lvlJc w:val="left"/>
      <w:pPr>
        <w:ind w:left="360" w:hanging="360"/>
      </w:pPr>
    </w:lvl>
    <w:lvl w:ilvl="1">
      <w:start w:val="1"/>
      <w:numFmt w:val="decimal"/>
      <w:lvlText w:val="%1.%2."/>
      <w:lvlJc w:val="left"/>
      <w:pPr>
        <w:ind w:left="360" w:hanging="360"/>
      </w:pPr>
    </w:lvl>
    <w:lvl w:ilvl="2">
      <w:start w:val="1"/>
      <w:numFmt w:val="upperLetter"/>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D525AC0"/>
    <w:multiLevelType w:val="multilevel"/>
    <w:tmpl w:val="9B0EE740"/>
    <w:styleLink w:val="WWNum10"/>
    <w:lvl w:ilvl="0">
      <w:start w:val="3"/>
      <w:numFmt w:val="lowerLetter"/>
      <w:lvlText w:val="%1)"/>
      <w:lvlJc w:val="left"/>
      <w:pPr>
        <w:ind w:left="278"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ind w:left="1080" w:hanging="360"/>
      </w:pPr>
      <w:rPr>
        <w:rFonts w:eastAsia="Arial" w:cs="Arial"/>
        <w:b w:val="0"/>
        <w:i w:val="0"/>
        <w:strike w:val="0"/>
        <w:dstrike w:val="0"/>
        <w:color w:val="000000"/>
        <w:position w:val="0"/>
        <w:sz w:val="20"/>
        <w:szCs w:val="20"/>
        <w:u w:val="none"/>
        <w:vertAlign w:val="baseline"/>
      </w:rPr>
    </w:lvl>
    <w:lvl w:ilvl="2">
      <w:start w:val="1"/>
      <w:numFmt w:val="lowerRoman"/>
      <w:lvlText w:val="%1.%2.%3"/>
      <w:lvlJc w:val="left"/>
      <w:pPr>
        <w:ind w:left="1800"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ind w:left="2520"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ind w:left="3240"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ind w:left="3960"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ind w:left="4680"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ind w:left="5400"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ind w:left="6120" w:hanging="360"/>
      </w:pPr>
      <w:rPr>
        <w:rFonts w:eastAsia="Arial" w:cs="Arial"/>
        <w:b w:val="0"/>
        <w:i w:val="0"/>
        <w:strike w:val="0"/>
        <w:dstrike w:val="0"/>
        <w:color w:val="000000"/>
        <w:position w:val="0"/>
        <w:sz w:val="20"/>
        <w:szCs w:val="20"/>
        <w:u w:val="none"/>
        <w:vertAlign w:val="baseline"/>
      </w:rPr>
    </w:lvl>
  </w:abstractNum>
  <w:abstractNum w:abstractNumId="16" w15:restartNumberingAfterBreak="0">
    <w:nsid w:val="66FE7B11"/>
    <w:multiLevelType w:val="multilevel"/>
    <w:tmpl w:val="296671A8"/>
    <w:styleLink w:val="WWNum12"/>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79766ED6"/>
    <w:multiLevelType w:val="multilevel"/>
    <w:tmpl w:val="AB4AC56E"/>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
  </w:num>
  <w:num w:numId="2">
    <w:abstractNumId w:val="8"/>
  </w:num>
  <w:num w:numId="3">
    <w:abstractNumId w:val="7"/>
  </w:num>
  <w:num w:numId="4">
    <w:abstractNumId w:val="0"/>
  </w:num>
  <w:num w:numId="5">
    <w:abstractNumId w:val="14"/>
  </w:num>
  <w:num w:numId="6">
    <w:abstractNumId w:val="13"/>
  </w:num>
  <w:num w:numId="7">
    <w:abstractNumId w:val="6"/>
  </w:num>
  <w:num w:numId="8">
    <w:abstractNumId w:val="4"/>
  </w:num>
  <w:num w:numId="9">
    <w:abstractNumId w:val="1"/>
  </w:num>
  <w:num w:numId="10">
    <w:abstractNumId w:val="15"/>
  </w:num>
  <w:num w:numId="11">
    <w:abstractNumId w:val="2"/>
  </w:num>
  <w:num w:numId="12">
    <w:abstractNumId w:val="16"/>
  </w:num>
  <w:num w:numId="13">
    <w:abstractNumId w:val="11"/>
  </w:num>
  <w:num w:numId="14">
    <w:abstractNumId w:val="5"/>
  </w:num>
  <w:num w:numId="15">
    <w:abstractNumId w:val="9"/>
  </w:num>
  <w:num w:numId="16">
    <w:abstractNumId w:val="12"/>
  </w:num>
  <w:num w:numId="17">
    <w:abstractNumId w:val="17"/>
  </w:num>
  <w:num w:numId="18">
    <w:abstractNumId w:val="13"/>
    <w:lvlOverride w:ilvl="0">
      <w:startOverride w:val="3"/>
    </w:lvlOverride>
  </w:num>
  <w:num w:numId="19">
    <w:abstractNumId w:val="6"/>
    <w:lvlOverride w:ilvl="0">
      <w:startOverride w:val="1"/>
    </w:lvlOverride>
  </w:num>
  <w:num w:numId="20">
    <w:abstractNumId w:val="10"/>
  </w:num>
  <w:num w:numId="21">
    <w:abstractNumId w:val="4"/>
    <w:lvlOverride w:ilvl="0">
      <w:startOverride w:val="1"/>
    </w:lvlOverride>
  </w:num>
  <w:num w:numId="22">
    <w:abstractNumId w:val="1"/>
  </w:num>
  <w:num w:numId="23">
    <w:abstractNumId w:val="15"/>
    <w:lvlOverride w:ilvl="0">
      <w:startOverride w:val="3"/>
    </w:lvlOverride>
  </w:num>
  <w:num w:numId="24">
    <w:abstractNumId w:val="2"/>
    <w:lvlOverride w:ilvl="0">
      <w:startOverride w:val="1"/>
    </w:lvlOverride>
  </w:num>
  <w:num w:numId="25">
    <w:abstractNumId w:val="16"/>
    <w:lvlOverride w:ilvl="0">
      <w:startOverride w:val="1"/>
    </w:lvlOverride>
  </w:num>
  <w:num w:numId="26">
    <w:abstractNumId w:val="3"/>
  </w:num>
  <w:num w:numId="27">
    <w:abstractNumId w:val="8"/>
  </w:num>
  <w:num w:numId="28">
    <w:abstractNumId w:val="7"/>
  </w:num>
  <w:num w:numId="29">
    <w:abstractNumId w:val="0"/>
  </w:num>
  <w:num w:numId="30">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9BF"/>
    <w:rsid w:val="000F7480"/>
    <w:rsid w:val="0038765F"/>
    <w:rsid w:val="008220B7"/>
    <w:rsid w:val="00B159BF"/>
    <w:rsid w:val="00B862D5"/>
    <w:rsid w:val="00E313F8"/>
    <w:rsid w:val="00F54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56F2"/>
  <w15:docId w15:val="{D57C563D-383E-4220-91AA-FD98CFD5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3"/>
        <w:sz w:val="22"/>
        <w:szCs w:val="22"/>
        <w:lang w:val="pl-PL" w:eastAsia="en-US" w:bidi="ar-SA"/>
      </w:rPr>
    </w:rPrDefault>
    <w:pPrDefault>
      <w:pPr>
        <w:widowControl w:val="0"/>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keepNext/>
      <w:keepLines/>
      <w:spacing w:before="240"/>
      <w:outlineLvl w:val="0"/>
    </w:pPr>
    <w:rPr>
      <w:rFonts w:ascii="Calibri Light" w:hAnsi="Calibri Light" w:cs="F"/>
      <w:color w:val="2F549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spacing w:after="0" w:line="240" w:lineRule="auto"/>
    </w:pPr>
    <w:rPr>
      <w:rFonts w:ascii="Times New Roman" w:eastAsia="Times New Roman" w:hAnsi="Times New Roman" w:cs="Times New Roman"/>
      <w:sz w:val="24"/>
      <w:szCs w:val="24"/>
      <w:lang w:eastAsia="pl-PL"/>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lang w:val="en-US" w:eastAsia="en-US"/>
    </w:r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Default">
    <w:name w:val="Default"/>
    <w:pPr>
      <w:widowControl/>
      <w:suppressAutoHyphens/>
      <w:spacing w:after="0" w:line="240" w:lineRule="auto"/>
    </w:pPr>
    <w:rPr>
      <w:rFonts w:ascii="Times New Roman" w:hAnsi="Times New Roman" w:cs="Times New Roman"/>
      <w:color w:val="000000"/>
      <w:sz w:val="24"/>
      <w:szCs w:val="24"/>
    </w:rPr>
  </w:style>
  <w:style w:type="paragraph" w:styleId="Akapitzlist">
    <w:name w:val="List Paragraph"/>
    <w:basedOn w:val="Standard"/>
    <w:pPr>
      <w:ind w:left="720"/>
    </w:pPr>
  </w:style>
  <w:style w:type="paragraph" w:styleId="Nagwek">
    <w:name w:val="header"/>
    <w:basedOn w:val="Standard"/>
    <w:pPr>
      <w:suppressLineNumbers/>
      <w:tabs>
        <w:tab w:val="center" w:pos="4536"/>
        <w:tab w:val="right" w:pos="9072"/>
      </w:tabs>
    </w:pPr>
  </w:style>
  <w:style w:type="paragraph" w:styleId="Stopka">
    <w:name w:val="footer"/>
    <w:basedOn w:val="Standard"/>
    <w:pPr>
      <w:suppressLineNumbers/>
      <w:tabs>
        <w:tab w:val="center" w:pos="4536"/>
        <w:tab w:val="right" w:pos="9072"/>
      </w:tabs>
    </w:pPr>
  </w:style>
  <w:style w:type="paragraph" w:styleId="Tekstprzypisudolnego">
    <w:name w:val="footnote text"/>
    <w:basedOn w:val="Standard"/>
    <w:rPr>
      <w:sz w:val="20"/>
      <w:szCs w:val="20"/>
    </w:rPr>
  </w:style>
  <w:style w:type="paragraph" w:styleId="Tekstdymka">
    <w:name w:val="Balloon Text"/>
    <w:basedOn w:val="Standard"/>
    <w:rPr>
      <w:rFonts w:ascii="Segoe UI" w:hAnsi="Segoe UI" w:cs="Segoe UI"/>
      <w:sz w:val="18"/>
      <w:szCs w:val="18"/>
    </w:rPr>
  </w:style>
  <w:style w:type="paragraph" w:styleId="Bezodstpw">
    <w:name w:val="No Spacing"/>
    <w:pPr>
      <w:suppressAutoHyphens/>
      <w:spacing w:after="0" w:line="240" w:lineRule="auto"/>
    </w:pPr>
    <w:rPr>
      <w:rFonts w:ascii="Tahoma" w:eastAsia="Times New Roman" w:hAnsi="Tahoma" w:cs="Times New Roman"/>
      <w:sz w:val="24"/>
      <w:szCs w:val="24"/>
      <w:lang w:eastAsia="ar-SA"/>
    </w:rPr>
  </w:style>
  <w:style w:type="paragraph" w:styleId="Tekstprzypisukocowego">
    <w:name w:val="endnote text"/>
    <w:basedOn w:val="Standard"/>
    <w:rPr>
      <w:sz w:val="20"/>
      <w:szCs w:val="20"/>
    </w:rPr>
  </w:style>
  <w:style w:type="paragraph" w:customStyle="1" w:styleId="Teksttreci21">
    <w:name w:val="Tekst treści (2)1"/>
    <w:basedOn w:val="Standard"/>
    <w:pPr>
      <w:shd w:val="clear" w:color="auto" w:fill="FFFFFF"/>
      <w:spacing w:before="340" w:line="274" w:lineRule="exact"/>
      <w:ind w:hanging="800"/>
    </w:pPr>
    <w:rPr>
      <w:rFonts w:ascii="Arial" w:eastAsia="Arial" w:hAnsi="Arial" w:cs="Arial"/>
    </w:rPr>
  </w:style>
  <w:style w:type="paragraph" w:styleId="Tekstpodstawowy3">
    <w:name w:val="Body Text 3"/>
    <w:basedOn w:val="Standard"/>
    <w:pPr>
      <w:spacing w:after="120"/>
    </w:pPr>
    <w:rPr>
      <w:sz w:val="16"/>
      <w:szCs w:val="16"/>
    </w:rPr>
  </w:style>
  <w:style w:type="paragraph" w:customStyle="1" w:styleId="StylNagwek1Stosujkerningprzy12pt">
    <w:name w:val="Styl Nagłówek 1 + Stosuj kerning przy 12 pt"/>
    <w:basedOn w:val="Nagwek1"/>
    <w:pPr>
      <w:keepNext w:val="0"/>
      <w:keepLines w:val="0"/>
      <w:tabs>
        <w:tab w:val="left" w:pos="540"/>
      </w:tabs>
      <w:spacing w:before="0" w:after="60"/>
      <w:jc w:val="both"/>
    </w:pPr>
    <w:rPr>
      <w:rFonts w:ascii="Arial" w:eastAsia="Lucida Sans Unicode" w:hAnsi="Arial" w:cs="Arial"/>
      <w:b/>
      <w:bCs/>
      <w:color w:val="000000"/>
      <w:sz w:val="28"/>
      <w:szCs w:val="24"/>
      <w:lang w:val="en-US" w:bidi="en-US"/>
    </w:rPr>
  </w:style>
  <w:style w:type="paragraph" w:customStyle="1" w:styleId="WW-Domy3flnie">
    <w:name w:val="WW-Domyś3flnie"/>
    <w:pPr>
      <w:suppressAutoHyphens/>
      <w:spacing w:after="200" w:line="276" w:lineRule="auto"/>
    </w:pPr>
    <w:rPr>
      <w:rFonts w:eastAsia="Times New Roman" w:cs="Calibri"/>
    </w:rPr>
  </w:style>
  <w:style w:type="paragraph" w:styleId="NormalnyWeb">
    <w:name w:val="Normal (Web)"/>
    <w:basedOn w:val="Standard"/>
    <w:pPr>
      <w:spacing w:before="100" w:after="100"/>
    </w:pPr>
    <w:rPr>
      <w:rFonts w:ascii="Calibri" w:hAnsi="Calibri" w:cs="Calibri"/>
    </w:rPr>
  </w:style>
  <w:style w:type="paragraph" w:customStyle="1" w:styleId="ContentsHeading">
    <w:name w:val="Contents Heading"/>
    <w:basedOn w:val="Nagwek1"/>
    <w:pPr>
      <w:suppressLineNumbers/>
    </w:pPr>
    <w:rPr>
      <w:b/>
      <w:bCs/>
    </w:rPr>
  </w:style>
  <w:style w:type="paragraph" w:customStyle="1" w:styleId="Contents1">
    <w:name w:val="Contents 1"/>
    <w:basedOn w:val="Standard"/>
    <w:pPr>
      <w:tabs>
        <w:tab w:val="right" w:leader="dot" w:pos="9638"/>
      </w:tabs>
      <w:spacing w:after="100"/>
    </w:p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customStyle="1" w:styleId="p0">
    <w:name w:val="p0"/>
    <w:basedOn w:val="Standard"/>
    <w:pPr>
      <w:spacing w:before="100" w:after="100"/>
    </w:pPr>
  </w:style>
  <w:style w:type="paragraph" w:customStyle="1" w:styleId="p1">
    <w:name w:val="p1"/>
    <w:basedOn w:val="Standard"/>
    <w:pPr>
      <w:spacing w:before="100" w:after="100"/>
    </w:pPr>
  </w:style>
  <w:style w:type="paragraph" w:customStyle="1" w:styleId="p2">
    <w:name w:val="p2"/>
    <w:basedOn w:val="Standard"/>
    <w:pPr>
      <w:spacing w:before="100" w:after="100"/>
    </w:pPr>
  </w:style>
  <w:style w:type="paragraph" w:customStyle="1" w:styleId="Standarduser">
    <w:name w:val="Standard (user)"/>
    <w:pPr>
      <w:widowControl/>
      <w:suppressAutoHyphens/>
    </w:pPr>
    <w:rPr>
      <w:rFonts w:eastAsia="Times New Roman" w:cs="Calibri"/>
      <w:sz w:val="20"/>
      <w:szCs w:val="20"/>
      <w:lang w:eastAsia="zh-CN"/>
    </w:rPr>
  </w:style>
  <w:style w:type="character" w:customStyle="1" w:styleId="Internetlink">
    <w:name w:val="Internet link"/>
    <w:basedOn w:val="Domylnaczcionkaakapitu"/>
    <w:rPr>
      <w:color w:val="0563C1"/>
      <w:u w:val="single"/>
    </w:rPr>
  </w:style>
  <w:style w:type="character" w:customStyle="1" w:styleId="Nierozpoznanawzmianka1">
    <w:name w:val="Nierozpoznana wzmianka1"/>
    <w:basedOn w:val="Domylnaczcionkaakapitu"/>
    <w:rPr>
      <w:color w:val="605E5C"/>
    </w:rPr>
  </w:style>
  <w:style w:type="character" w:customStyle="1" w:styleId="TekstpodstawowyZnak">
    <w:name w:val="Tekst podstawowy Znak"/>
    <w:basedOn w:val="Domylnaczcionkaakapitu"/>
    <w:rPr>
      <w:rFonts w:ascii="Times New Roman" w:eastAsia="Times New Roman" w:hAnsi="Times New Roman" w:cs="Times New Roman"/>
      <w:sz w:val="24"/>
      <w:szCs w:val="24"/>
      <w:lang w:val="en-US" w:eastAsia="en-US"/>
    </w:rPr>
  </w:style>
  <w:style w:type="character" w:customStyle="1" w:styleId="AkapitzlistZnak">
    <w:name w:val="Akapit z listą Znak"/>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przypisudolnegoZnak">
    <w:name w:val="Tekst przypisu dolnego Znak"/>
    <w:basedOn w:val="Domylnaczcionkaakapitu"/>
    <w:rPr>
      <w:sz w:val="20"/>
      <w:szCs w:val="20"/>
    </w:rPr>
  </w:style>
  <w:style w:type="character" w:styleId="Odwoanieprzypisudolnego">
    <w:name w:val="footnote reference"/>
    <w:basedOn w:val="Domylnaczcionkaakapitu"/>
    <w:rPr>
      <w:position w:val="0"/>
      <w:vertAlign w:val="superscript"/>
    </w:rPr>
  </w:style>
  <w:style w:type="character" w:customStyle="1" w:styleId="TekstdymkaZnak">
    <w:name w:val="Tekst dymka Znak"/>
    <w:basedOn w:val="Domylnaczcionkaakapitu"/>
    <w:rPr>
      <w:rFonts w:ascii="Segoe UI" w:hAnsi="Segoe UI" w:cs="Segoe UI"/>
      <w:sz w:val="18"/>
      <w:szCs w:val="18"/>
    </w:rPr>
  </w:style>
  <w:style w:type="character" w:customStyle="1" w:styleId="BezodstpwZnak">
    <w:name w:val="Bez odstępów Znak"/>
    <w:rPr>
      <w:rFonts w:ascii="Tahoma" w:eastAsia="Times New Roman" w:hAnsi="Tahoma" w:cs="Times New Roman"/>
      <w:sz w:val="24"/>
      <w:szCs w:val="24"/>
      <w:lang w:eastAsia="ar-SA"/>
    </w:rPr>
  </w:style>
  <w:style w:type="character" w:customStyle="1" w:styleId="TekstprzypisukocowegoZnak">
    <w:name w:val="Tekst przypisu końcowego Znak"/>
    <w:basedOn w:val="Domylnaczcionkaakapitu"/>
    <w:rPr>
      <w:sz w:val="20"/>
      <w:szCs w:val="20"/>
    </w:rPr>
  </w:style>
  <w:style w:type="character" w:styleId="Odwoanieprzypisukocowego">
    <w:name w:val="endnote reference"/>
    <w:basedOn w:val="Domylnaczcionkaakapitu"/>
    <w:rPr>
      <w:position w:val="0"/>
      <w:vertAlign w:val="superscript"/>
    </w:rPr>
  </w:style>
  <w:style w:type="character" w:customStyle="1" w:styleId="Teksttreci2">
    <w:name w:val="Tekst treści (2)_"/>
    <w:rPr>
      <w:rFonts w:ascii="Arial" w:eastAsia="Arial" w:hAnsi="Arial" w:cs="Arial"/>
    </w:rPr>
  </w:style>
  <w:style w:type="character" w:customStyle="1" w:styleId="StrongEmphasis">
    <w:name w:val="Strong Emphasis"/>
    <w:rPr>
      <w:b/>
      <w:bCs/>
    </w:rPr>
  </w:style>
  <w:style w:type="character" w:customStyle="1" w:styleId="Tekstpodstawowy3Znak">
    <w:name w:val="Tekst podstawowy 3 Znak"/>
    <w:basedOn w:val="Domylnaczcionkaakapitu"/>
    <w:rPr>
      <w:sz w:val="16"/>
      <w:szCs w:val="16"/>
    </w:rPr>
  </w:style>
  <w:style w:type="character" w:customStyle="1" w:styleId="FontStyle121">
    <w:name w:val="Font Style121"/>
    <w:rPr>
      <w:rFonts w:ascii="Arial" w:hAnsi="Arial" w:cs="Arial"/>
      <w:color w:val="000000"/>
      <w:sz w:val="16"/>
      <w:szCs w:val="16"/>
    </w:rPr>
  </w:style>
  <w:style w:type="character" w:customStyle="1" w:styleId="FontStyle123">
    <w:name w:val="Font Style123"/>
    <w:rPr>
      <w:rFonts w:ascii="Times New Roman" w:hAnsi="Times New Roman"/>
      <w:b/>
      <w:color w:val="000000"/>
      <w:sz w:val="18"/>
    </w:rPr>
  </w:style>
  <w:style w:type="character" w:customStyle="1" w:styleId="TekstpodstawowyZnakZnakZnak">
    <w:name w:val="Tekst podstawowy Znak Znak Znak"/>
    <w:rPr>
      <w:sz w:val="28"/>
      <w:lang w:val="pl-PL" w:eastAsia="pl-PL" w:bidi="ar-SA"/>
    </w:rPr>
  </w:style>
  <w:style w:type="character" w:customStyle="1" w:styleId="Nagwek1Znak">
    <w:name w:val="Nagłówek 1 Znak"/>
    <w:basedOn w:val="Domylnaczcionkaakapitu"/>
    <w:rPr>
      <w:rFonts w:ascii="Calibri Light" w:hAnsi="Calibri Light" w:cs="F"/>
      <w:color w:val="2F5496"/>
      <w:sz w:val="32"/>
      <w:szCs w:val="32"/>
    </w:rPr>
  </w:style>
  <w:style w:type="character" w:customStyle="1" w:styleId="text">
    <w:name w:val="text"/>
    <w:basedOn w:val="Domylnaczcionkaakapitu"/>
  </w:style>
  <w:style w:type="character" w:customStyle="1" w:styleId="highlight">
    <w:name w:val="highlight"/>
  </w:style>
  <w:style w:type="character" w:customStyle="1" w:styleId="txt-new">
    <w:name w:val="txt-new"/>
    <w:basedOn w:val="Domylnaczcionkaakapitu"/>
  </w:style>
  <w:style w:type="character" w:customStyle="1" w:styleId="tabulatory">
    <w:name w:val="tabulatory"/>
    <w:basedOn w:val="Domylnaczcionkaakapitu"/>
  </w:style>
  <w:style w:type="character" w:styleId="Nierozpoznanawzmianka">
    <w:name w:val="Unresolved Mention"/>
    <w:basedOn w:val="Domylnaczcionkaakapitu"/>
    <w:rPr>
      <w:color w:val="605E5C"/>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sz w:val="20"/>
      <w:szCs w:val="20"/>
    </w:rPr>
  </w:style>
  <w:style w:type="character" w:customStyle="1" w:styleId="TematkomentarzaZnak">
    <w:name w:val="Temat komentarza Znak"/>
    <w:basedOn w:val="TekstkomentarzaZnak"/>
    <w:rPr>
      <w:b/>
      <w:bCs/>
      <w:sz w:val="20"/>
      <w:szCs w:val="20"/>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ListLabel3">
    <w:name w:val="ListLabel 3"/>
    <w:rPr>
      <w:rFonts w:cs="Times New Roman"/>
      <w:color w:val="00000A"/>
    </w:rPr>
  </w:style>
  <w:style w:type="character" w:customStyle="1" w:styleId="ListLabel4">
    <w:name w:val="ListLabel 4"/>
    <w:rPr>
      <w:rFonts w:eastAsia="Arial" w:cs="Arial"/>
      <w:b w:val="0"/>
      <w:i w:val="0"/>
      <w:strike w:val="0"/>
      <w:dstrike w:val="0"/>
      <w:color w:val="000000"/>
      <w:position w:val="0"/>
      <w:sz w:val="20"/>
      <w:szCs w:val="20"/>
      <w:u w:val="none"/>
      <w:vertAlign w:val="baseline"/>
    </w:rPr>
  </w:style>
  <w:style w:type="character" w:customStyle="1" w:styleId="ListLabel5">
    <w:name w:val="ListLabel 5"/>
    <w:rPr>
      <w:b w:val="0"/>
    </w:rPr>
  </w:style>
  <w:style w:type="character" w:customStyle="1" w:styleId="ListLabel6">
    <w:name w:val="ListLabel 6"/>
    <w:rPr>
      <w:b/>
      <w:sz w:val="22"/>
      <w:szCs w:val="22"/>
    </w:rPr>
  </w:style>
  <w:style w:type="character" w:customStyle="1" w:styleId="ListLabel7">
    <w:name w:val="ListLabel 7"/>
    <w:rPr>
      <w:b w:val="0"/>
      <w:sz w:val="22"/>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st-gorzno.rbip.mojregion.info/typy-tresci/zamowienia-publiczn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orzno.p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9797</Words>
  <Characters>58784</Characters>
  <Application>Microsoft Office Word</Application>
  <DocSecurity>0</DocSecurity>
  <Lines>489</Lines>
  <Paragraphs>136</Paragraphs>
  <ScaleCrop>false</ScaleCrop>
  <Company/>
  <LinksUpToDate>false</LinksUpToDate>
  <CharactersWithSpaces>68445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Sokalska-Lebiedziewska</dc:creator>
  <cp:lastModifiedBy>NadolskaA</cp:lastModifiedBy>
  <cp:revision>2</cp:revision>
  <cp:lastPrinted>2021-03-29T12:23:00Z</cp:lastPrinted>
  <dcterms:created xsi:type="dcterms:W3CDTF">2021-06-16T12:15:00Z</dcterms:created>
  <dcterms:modified xsi:type="dcterms:W3CDTF">2021-06-16T12:15:00Z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