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F207" w14:textId="77777777" w:rsidR="00001F5A" w:rsidRDefault="00001F5A" w:rsidP="00001F5A">
      <w:pPr>
        <w:pStyle w:val="Bezodstpw"/>
        <w:rPr>
          <w:rFonts w:ascii="Times New Roman" w:hAnsi="Times New Roman"/>
        </w:rPr>
      </w:pPr>
      <w:r>
        <w:tab/>
      </w:r>
      <w:r>
        <w:tab/>
      </w:r>
      <w:r>
        <w:tab/>
      </w:r>
      <w:r>
        <w:tab/>
      </w:r>
      <w:r>
        <w:tab/>
      </w:r>
      <w:r>
        <w:tab/>
      </w:r>
      <w:r>
        <w:tab/>
      </w:r>
      <w:r>
        <w:tab/>
      </w:r>
      <w:r>
        <w:rPr>
          <w:rFonts w:ascii="Times New Roman" w:hAnsi="Times New Roman"/>
        </w:rPr>
        <w:t>Załącznik nr 4 do Zarządzenia</w:t>
      </w:r>
    </w:p>
    <w:p w14:paraId="12CECBBD" w14:textId="77777777" w:rsidR="00001F5A" w:rsidRDefault="00001F5A" w:rsidP="00001F5A">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Burmistrza Miasta i Gminy Górzno</w:t>
      </w:r>
    </w:p>
    <w:p w14:paraId="226AD94B" w14:textId="29CC7669" w:rsidR="00001F5A" w:rsidRDefault="00001F5A" w:rsidP="00001F5A">
      <w:pPr>
        <w:pStyle w:val="Bezodstpw"/>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nr </w:t>
      </w:r>
      <w:r w:rsidR="005E6561">
        <w:rPr>
          <w:rFonts w:ascii="Times New Roman" w:hAnsi="Times New Roman"/>
        </w:rPr>
        <w:t>189</w:t>
      </w:r>
      <w:r w:rsidR="004A0103">
        <w:rPr>
          <w:rFonts w:ascii="Times New Roman" w:hAnsi="Times New Roman"/>
        </w:rPr>
        <w:t>/</w:t>
      </w:r>
      <w:r w:rsidR="004A6FA1">
        <w:rPr>
          <w:rFonts w:ascii="Times New Roman" w:hAnsi="Times New Roman"/>
        </w:rPr>
        <w:t>202</w:t>
      </w:r>
      <w:r w:rsidR="000879B7">
        <w:rPr>
          <w:rFonts w:ascii="Times New Roman" w:hAnsi="Times New Roman"/>
        </w:rPr>
        <w:t>1</w:t>
      </w:r>
      <w:r>
        <w:rPr>
          <w:rFonts w:ascii="Times New Roman" w:hAnsi="Times New Roman"/>
        </w:rPr>
        <w:t xml:space="preserve"> z dnia </w:t>
      </w:r>
      <w:r w:rsidR="005E6561">
        <w:rPr>
          <w:rFonts w:ascii="Times New Roman" w:hAnsi="Times New Roman"/>
        </w:rPr>
        <w:t>26</w:t>
      </w:r>
      <w:r w:rsidR="004A6FA1">
        <w:rPr>
          <w:rFonts w:ascii="Times New Roman" w:hAnsi="Times New Roman"/>
        </w:rPr>
        <w:t>.0</w:t>
      </w:r>
      <w:r w:rsidR="000879B7">
        <w:rPr>
          <w:rFonts w:ascii="Times New Roman" w:hAnsi="Times New Roman"/>
        </w:rPr>
        <w:t>4</w:t>
      </w:r>
      <w:r w:rsidR="004A6FA1">
        <w:rPr>
          <w:rFonts w:ascii="Times New Roman" w:hAnsi="Times New Roman"/>
        </w:rPr>
        <w:t>.202</w:t>
      </w:r>
      <w:r w:rsidR="000879B7">
        <w:rPr>
          <w:rFonts w:ascii="Times New Roman" w:hAnsi="Times New Roman"/>
        </w:rPr>
        <w:t>1</w:t>
      </w:r>
      <w:r>
        <w:rPr>
          <w:rFonts w:ascii="Times New Roman" w:hAnsi="Times New Roman"/>
        </w:rPr>
        <w:t xml:space="preserve"> r.</w:t>
      </w:r>
    </w:p>
    <w:p w14:paraId="781EDE98" w14:textId="77777777" w:rsidR="00001F5A" w:rsidRDefault="00001F5A" w:rsidP="00625209">
      <w:pPr>
        <w:jc w:val="center"/>
        <w:rPr>
          <w:rFonts w:ascii="Calibri" w:hAnsi="Calibri"/>
        </w:rPr>
      </w:pPr>
    </w:p>
    <w:p w14:paraId="534E70F1" w14:textId="77777777" w:rsidR="00001F5A" w:rsidRDefault="00001F5A" w:rsidP="00625209">
      <w:pPr>
        <w:jc w:val="center"/>
        <w:rPr>
          <w:rFonts w:ascii="Calibri" w:hAnsi="Calibri"/>
        </w:rPr>
      </w:pPr>
      <w:r>
        <w:rPr>
          <w:rFonts w:ascii="Calibri" w:hAnsi="Calibri"/>
        </w:rPr>
        <w:t>(WZÓR)</w:t>
      </w:r>
    </w:p>
    <w:p w14:paraId="034FB3FB" w14:textId="77777777" w:rsidR="00001F5A" w:rsidRDefault="00001F5A" w:rsidP="00625209">
      <w:pPr>
        <w:jc w:val="center"/>
        <w:rPr>
          <w:rFonts w:ascii="Calibri" w:hAnsi="Calibri"/>
        </w:rPr>
      </w:pPr>
    </w:p>
    <w:p w14:paraId="23B86346"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73C54C05"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7302599E" w14:textId="77777777" w:rsidR="00E327C0" w:rsidRPr="006C1B29" w:rsidRDefault="00E327C0" w:rsidP="00E327C0">
      <w:pPr>
        <w:pStyle w:val="Podtytu"/>
        <w:rPr>
          <w:rFonts w:ascii="Calibri" w:hAnsi="Calibri"/>
        </w:rPr>
      </w:pPr>
    </w:p>
    <w:p w14:paraId="3C3501B4"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588F213E"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05FB32F9"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0DF4012"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5FA99C3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136F8F1E"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DA2A12"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348CAA57"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4EBD2A67"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39D23EA0"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51B959F7"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4A108ACF"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00E7A2C0"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A9F56C"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39225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6AB01C6E"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515B613D"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39AE318F"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3768E08E"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3F8DDE"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32325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66C1683A"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4C868C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4D7B72E3" w14:textId="77777777" w:rsidR="008E5B80" w:rsidRDefault="008E5B80">
      <w:pPr>
        <w:rPr>
          <w:b/>
          <w:bCs/>
          <w:i/>
          <w:iCs/>
        </w:rPr>
      </w:pPr>
    </w:p>
    <w:p w14:paraId="13F35D5D"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1FB62365" w14:textId="77777777" w:rsidTr="00E85E95">
        <w:tc>
          <w:tcPr>
            <w:tcW w:w="9995" w:type="dxa"/>
            <w:shd w:val="clear" w:color="auto" w:fill="C4BC96"/>
          </w:tcPr>
          <w:p w14:paraId="7A5165AA" w14:textId="77777777" w:rsidR="00E0174B" w:rsidRPr="00CA3340" w:rsidRDefault="00E0174B" w:rsidP="00743E6D">
            <w:pPr>
              <w:pStyle w:val="Nagwek2"/>
              <w:spacing w:line="360" w:lineRule="auto"/>
              <w:rPr>
                <w:rFonts w:ascii="Calibri" w:eastAsia="Times New Roman" w:hAnsi="Calibri" w:cs="Calibri"/>
                <w:i w:val="0"/>
                <w:iCs w:val="0"/>
                <w:sz w:val="24"/>
                <w:szCs w:val="24"/>
              </w:rPr>
            </w:pPr>
            <w:r w:rsidRPr="00CA3340">
              <w:rPr>
                <w:rFonts w:ascii="Calibri" w:eastAsia="Times New Roman" w:hAnsi="Calibri" w:cs="Calibri"/>
                <w:i w:val="0"/>
                <w:iCs w:val="0"/>
                <w:sz w:val="24"/>
                <w:szCs w:val="24"/>
              </w:rPr>
              <w:t>Część I. Sprawozdanie merytoryczne</w:t>
            </w:r>
          </w:p>
        </w:tc>
      </w:tr>
    </w:tbl>
    <w:p w14:paraId="29789E41"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467F71B5"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35BDECF"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26ABABF0"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23A03AC"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22EFD07C"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46DA0967"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51DE4A9"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 xml:space="preserv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5A7E710"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5A77E6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66CA27FA" w14:textId="77777777" w:rsidTr="00E85E95">
        <w:tblPrEx>
          <w:shd w:val="clear" w:color="auto" w:fill="C4BC96"/>
        </w:tblPrEx>
        <w:trPr>
          <w:gridBefore w:val="1"/>
          <w:wBefore w:w="35" w:type="pct"/>
          <w:trHeight w:val="693"/>
        </w:trPr>
        <w:tc>
          <w:tcPr>
            <w:tcW w:w="4965" w:type="pct"/>
            <w:shd w:val="clear" w:color="auto" w:fill="C4BC96"/>
            <w:vAlign w:val="center"/>
          </w:tcPr>
          <w:p w14:paraId="455847E0"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746C8639"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232CBC3A"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026621D6" w14:textId="77777777" w:rsidR="00453CA9" w:rsidRPr="000172F7" w:rsidRDefault="00453CA9" w:rsidP="00001F5A">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001F5A">
              <w:rPr>
                <w:rFonts w:ascii="Arial" w:hAnsi="Arial" w:cs="Arial"/>
                <w:b/>
                <w:sz w:val="20"/>
                <w:szCs w:val="20"/>
              </w:rPr>
              <w:t>…….</w:t>
            </w:r>
          </w:p>
        </w:tc>
      </w:tr>
      <w:tr w:rsidR="00453CA9" w:rsidRPr="000172F7" w14:paraId="37D1C353"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63DBA5E" w14:textId="77777777" w:rsidR="00453CA9" w:rsidRPr="000172F7" w:rsidRDefault="00453CA9" w:rsidP="00453CA9">
            <w:pPr>
              <w:kinsoku w:val="0"/>
              <w:overflowPunct w:val="0"/>
              <w:autoSpaceDE w:val="0"/>
              <w:autoSpaceDN w:val="0"/>
              <w:adjustRightInd w:val="0"/>
              <w:spacing w:before="5"/>
              <w:rPr>
                <w:color w:val="auto"/>
                <w:sz w:val="18"/>
                <w:szCs w:val="18"/>
              </w:rPr>
            </w:pPr>
          </w:p>
          <w:p w14:paraId="09236299"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2D8A2EC5" w14:textId="77777777" w:rsidR="00453CA9" w:rsidRPr="000172F7" w:rsidRDefault="00453CA9" w:rsidP="00453CA9">
            <w:pPr>
              <w:kinsoku w:val="0"/>
              <w:overflowPunct w:val="0"/>
              <w:autoSpaceDE w:val="0"/>
              <w:autoSpaceDN w:val="0"/>
              <w:adjustRightInd w:val="0"/>
              <w:spacing w:before="5"/>
              <w:rPr>
                <w:color w:val="auto"/>
                <w:sz w:val="18"/>
                <w:szCs w:val="18"/>
              </w:rPr>
            </w:pPr>
          </w:p>
          <w:p w14:paraId="29311555"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5B0C2895"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7C7DB9A3"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7E47966D"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1B62C950"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3C6ED642"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53F2903"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6315141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AB13C9B" w14:textId="77777777" w:rsidR="00453CA9" w:rsidRPr="00E85E95" w:rsidRDefault="00453CA9" w:rsidP="00453CA9">
            <w:pPr>
              <w:autoSpaceDE w:val="0"/>
              <w:autoSpaceDN w:val="0"/>
              <w:adjustRightInd w:val="0"/>
              <w:rPr>
                <w:color w:val="auto"/>
                <w:sz w:val="17"/>
                <w:szCs w:val="17"/>
              </w:rPr>
            </w:pPr>
          </w:p>
        </w:tc>
      </w:tr>
      <w:tr w:rsidR="000172F7" w:rsidRPr="000172F7" w14:paraId="6B2958F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31E748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4269FF2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776DF19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FD9A204"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03EFD5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C4773B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4C3022D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DB5F56F"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895A74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985526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B892B5A"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4850D923"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0A6EB7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EA3B5E0"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0DA69B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AB809C6"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415BB32B"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75F541F9"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CF0E6F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A1CAFB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616DB0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65DDD9A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0AF31550"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A85626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707017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98D85A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654C20E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497B06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3A5697B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164F2B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2D06F6C"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214F74BA"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003DCC0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DC8F4D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D7D7CD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8BEF600" w14:textId="77777777" w:rsidR="000172F7" w:rsidRPr="001E1DAD" w:rsidRDefault="00001F5A" w:rsidP="00001F5A">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70F009FB"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43BBDF6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7736C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90B0F4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22BD479"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682E38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660578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1E0C8E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8557E24"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2D50E22"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228C0D23" w14:textId="77777777" w:rsidR="000172F7" w:rsidRPr="000172F7" w:rsidRDefault="000172F7" w:rsidP="000172F7">
            <w:pPr>
              <w:autoSpaceDE w:val="0"/>
              <w:autoSpaceDN w:val="0"/>
              <w:adjustRightInd w:val="0"/>
              <w:rPr>
                <w:color w:val="auto"/>
              </w:rPr>
            </w:pPr>
          </w:p>
        </w:tc>
      </w:tr>
      <w:tr w:rsidR="000172F7" w:rsidRPr="000172F7" w14:paraId="5E427F6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78975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4F5F5A0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180D1BEE"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9F5301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35EF22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81F64B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2767C4C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52F5E42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3E3DC943"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AAAF95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C7D4BDD"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7DD43ADE"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51E351D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8C7238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26B5944"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C2D4045"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6F078EF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003F21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D65DC8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B4C314F"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650C98F6"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F55107A"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7C925F0"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690253BF"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7AC169BC"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353260C1"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1953A95F" w14:textId="77777777" w:rsidR="00453CA9" w:rsidRPr="00E85E95" w:rsidRDefault="00453CA9" w:rsidP="00453CA9">
            <w:pPr>
              <w:kinsoku w:val="0"/>
              <w:overflowPunct w:val="0"/>
              <w:autoSpaceDE w:val="0"/>
              <w:autoSpaceDN w:val="0"/>
              <w:adjustRightInd w:val="0"/>
              <w:spacing w:before="4"/>
              <w:rPr>
                <w:color w:val="auto"/>
                <w:sz w:val="17"/>
                <w:szCs w:val="17"/>
              </w:rPr>
            </w:pPr>
          </w:p>
          <w:p w14:paraId="399552F7"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309CA313"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8E579"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2FF81711"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5B99C549"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2C9ABF5A"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68B6A0C8" w14:textId="77777777" w:rsidR="00453CA9" w:rsidRPr="00E85E95" w:rsidRDefault="00453CA9" w:rsidP="00453CA9">
            <w:pPr>
              <w:kinsoku w:val="0"/>
              <w:overflowPunct w:val="0"/>
              <w:autoSpaceDE w:val="0"/>
              <w:autoSpaceDN w:val="0"/>
              <w:adjustRightInd w:val="0"/>
              <w:rPr>
                <w:color w:val="auto"/>
                <w:sz w:val="17"/>
                <w:szCs w:val="17"/>
              </w:rPr>
            </w:pPr>
          </w:p>
          <w:p w14:paraId="4142FC3C"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D372FF"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67EF7B5F"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695CEA70"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59C280B9"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7ABB26A"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20E87ABB"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11B912D5"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4142004"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131CFA7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7F8531F4"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5D127F4"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F680F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72BDC4C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5336367"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4F79678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2923336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33DA5946"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A9FA12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38F737E1"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F27883A"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2AA222F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0D758572"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46786EBB" w14:textId="77777777" w:rsidR="000172F7" w:rsidRPr="00E85E95" w:rsidRDefault="000172F7" w:rsidP="000172F7">
            <w:pPr>
              <w:kinsoku w:val="0"/>
              <w:overflowPunct w:val="0"/>
              <w:autoSpaceDE w:val="0"/>
              <w:autoSpaceDN w:val="0"/>
              <w:adjustRightInd w:val="0"/>
              <w:rPr>
                <w:color w:val="auto"/>
                <w:sz w:val="17"/>
                <w:szCs w:val="17"/>
              </w:rPr>
            </w:pPr>
          </w:p>
          <w:p w14:paraId="153CD421"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59A2A172"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4F1879BD"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7903340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AEEFD3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11008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D250D"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71D35E3A"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54D2D6AC"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37826B3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2157D195"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CE383DA"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F18CE19"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5A768EE"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2712FC0"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B41C8EB"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05C5B5F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CADFD2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460CFA"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0D6C90F0"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190110EB"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8F2D705"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772FB7E0"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042FD2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9D53627"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438B5B8C"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5443DA7B"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4A218B9B" w14:textId="77777777" w:rsidR="000172F7" w:rsidRPr="000172F7" w:rsidRDefault="000172F7" w:rsidP="009C4969">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3F59ADF" w14:textId="77777777" w:rsidR="000172F7" w:rsidRPr="000172F7" w:rsidRDefault="000172F7" w:rsidP="009C4969">
            <w:pPr>
              <w:kinsoku w:val="0"/>
              <w:overflowPunct w:val="0"/>
              <w:autoSpaceDE w:val="0"/>
              <w:autoSpaceDN w:val="0"/>
              <w:adjustRightInd w:val="0"/>
              <w:spacing w:beforeLines="20" w:before="48" w:afterLines="20" w:after="48"/>
              <w:ind w:left="54" w:right="303"/>
              <w:rPr>
                <w:color w:val="auto"/>
              </w:rPr>
            </w:pPr>
          </w:p>
        </w:tc>
      </w:tr>
      <w:tr w:rsidR="000172F7" w:rsidRPr="000172F7" w14:paraId="4BA931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4F6BE73"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28F5103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5C7C701D"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2CE5E9B8"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0B4401E0"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4B08B389" w14:textId="77777777" w:rsidR="000172F7" w:rsidRPr="000172F7" w:rsidRDefault="000172F7" w:rsidP="009C4969">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27DC5B59" w14:textId="77777777" w:rsidR="000172F7" w:rsidRPr="000172F7" w:rsidRDefault="000172F7" w:rsidP="009C4969">
            <w:pPr>
              <w:autoSpaceDE w:val="0"/>
              <w:autoSpaceDN w:val="0"/>
              <w:adjustRightInd w:val="0"/>
              <w:spacing w:beforeLines="20" w:before="48" w:afterLines="20" w:after="48"/>
              <w:rPr>
                <w:color w:val="auto"/>
              </w:rPr>
            </w:pPr>
          </w:p>
        </w:tc>
      </w:tr>
      <w:tr w:rsidR="000172F7" w:rsidRPr="000172F7" w14:paraId="6795A8B3"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4D2A4B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005B2C3"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45A791BF"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88F1AFC"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350B2424"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77656D1" w14:textId="77777777" w:rsidR="000172F7" w:rsidRPr="000172F7" w:rsidRDefault="000172F7" w:rsidP="009C4969">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61ED4C51" w14:textId="77777777" w:rsidR="000172F7" w:rsidRPr="000172F7" w:rsidRDefault="000172F7" w:rsidP="009C4969">
            <w:pPr>
              <w:autoSpaceDE w:val="0"/>
              <w:autoSpaceDN w:val="0"/>
              <w:adjustRightInd w:val="0"/>
              <w:spacing w:beforeLines="20" w:before="48" w:afterLines="20" w:after="48"/>
              <w:rPr>
                <w:color w:val="auto"/>
              </w:rPr>
            </w:pPr>
          </w:p>
        </w:tc>
      </w:tr>
      <w:tr w:rsidR="000172F7" w:rsidRPr="000172F7" w14:paraId="34492FE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375BCBB"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06D64CBF"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664AE3C5"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6210F918"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031099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3E54450"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6BFB982" w14:textId="77777777" w:rsidR="000172F7" w:rsidRPr="00E85E95" w:rsidRDefault="000172F7" w:rsidP="000172F7">
            <w:pPr>
              <w:kinsoku w:val="0"/>
              <w:overflowPunct w:val="0"/>
              <w:autoSpaceDE w:val="0"/>
              <w:autoSpaceDN w:val="0"/>
              <w:adjustRightInd w:val="0"/>
              <w:rPr>
                <w:color w:val="auto"/>
                <w:sz w:val="17"/>
                <w:szCs w:val="17"/>
              </w:rPr>
            </w:pPr>
          </w:p>
          <w:p w14:paraId="343CB573"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1809D51F"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4C41BFA8"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1626F1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84D98A2"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F31578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D7A7327"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DA05A9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BC007E8"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30FC19D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277F651"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6083A69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2F757D8"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5F1BAB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59579CC"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526E33C4"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8C4C9E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37CCDB5"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359B0E14"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877EE95"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4C08916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7FBE52D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44B35B0F"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5EC7D3C"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7C8D3086"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4F8B7AB1"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34EEB570"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2C27946E"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FB9325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ECC9F39"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B053E5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5334D04A"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057608DF"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2C3C16C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1C3EFC60"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3764AC8B"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52B352EF"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1842B8AC"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4817A5C"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4C58180A"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63FE59A"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75F4E387"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A9F2254"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EC9AB47"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29BC98BD"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7B1F9FC0" w14:textId="77777777" w:rsidTr="00E85E95">
        <w:trPr>
          <w:trHeight w:val="491"/>
        </w:trPr>
        <w:tc>
          <w:tcPr>
            <w:tcW w:w="5000" w:type="pct"/>
            <w:shd w:val="clear" w:color="auto" w:fill="C4BC96"/>
          </w:tcPr>
          <w:p w14:paraId="433C4B40" w14:textId="77777777" w:rsidR="005C4954" w:rsidRPr="00CA3340" w:rsidRDefault="005C4954" w:rsidP="00D46364">
            <w:pPr>
              <w:pStyle w:val="Nagwek2"/>
              <w:spacing w:line="360" w:lineRule="auto"/>
              <w:rPr>
                <w:rFonts w:ascii="Calibri" w:eastAsia="Times New Roman" w:hAnsi="Calibri" w:cs="Calibri"/>
                <w:i w:val="0"/>
                <w:iCs w:val="0"/>
                <w:sz w:val="24"/>
                <w:szCs w:val="24"/>
              </w:rPr>
            </w:pPr>
            <w:r w:rsidRPr="00CA3340">
              <w:rPr>
                <w:rFonts w:ascii="Calibri" w:eastAsia="Times New Roman" w:hAnsi="Calibri" w:cs="Calibri"/>
                <w:i w:val="0"/>
                <w:iCs w:val="0"/>
                <w:sz w:val="24"/>
                <w:szCs w:val="24"/>
              </w:rPr>
              <w:t>Część III. Dodatkowe informacje</w:t>
            </w:r>
          </w:p>
        </w:tc>
      </w:tr>
      <w:tr w:rsidR="00504BDF" w:rsidRPr="00AE24D0" w14:paraId="52E99DC4"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7409039"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675657D8"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7674EC08"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E8FE4B1"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714548D1"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A077722"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395CF415" w14:textId="77777777" w:rsidTr="00836880">
        <w:trPr>
          <w:trHeight w:val="340"/>
        </w:trPr>
        <w:tc>
          <w:tcPr>
            <w:tcW w:w="236" w:type="dxa"/>
            <w:tcBorders>
              <w:bottom w:val="nil"/>
              <w:right w:val="nil"/>
            </w:tcBorders>
            <w:shd w:val="clear" w:color="auto" w:fill="auto"/>
          </w:tcPr>
          <w:p w14:paraId="5B721AE8"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437F2207"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14:paraId="7F494805" w14:textId="77777777" w:rsidR="00504BDF" w:rsidRPr="006C1B29" w:rsidRDefault="00504BDF" w:rsidP="00504BDF">
            <w:pPr>
              <w:ind w:right="-108"/>
              <w:jc w:val="center"/>
              <w:rPr>
                <w:rFonts w:ascii="Calibri" w:hAnsi="Calibri" w:cs="Calibri"/>
                <w:sz w:val="18"/>
                <w:szCs w:val="22"/>
              </w:rPr>
            </w:pPr>
          </w:p>
        </w:tc>
      </w:tr>
      <w:tr w:rsidR="00E25CE6" w:rsidRPr="00AE24D0" w14:paraId="7CCF302F" w14:textId="77777777" w:rsidTr="00836880">
        <w:trPr>
          <w:trHeight w:val="340"/>
        </w:trPr>
        <w:tc>
          <w:tcPr>
            <w:tcW w:w="236" w:type="dxa"/>
            <w:tcBorders>
              <w:top w:val="nil"/>
              <w:bottom w:val="nil"/>
              <w:right w:val="nil"/>
            </w:tcBorders>
            <w:shd w:val="clear" w:color="auto" w:fill="auto"/>
          </w:tcPr>
          <w:p w14:paraId="3E0CA4A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06160233"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14:paraId="155F1C59" w14:textId="77777777" w:rsidR="00E25CE6" w:rsidRPr="006C1B29" w:rsidRDefault="00E25CE6" w:rsidP="00E25CE6">
            <w:pPr>
              <w:ind w:right="-108"/>
              <w:jc w:val="center"/>
              <w:rPr>
                <w:rFonts w:ascii="Calibri" w:hAnsi="Calibri" w:cs="Calibri"/>
                <w:sz w:val="18"/>
                <w:szCs w:val="22"/>
              </w:rPr>
            </w:pPr>
          </w:p>
        </w:tc>
      </w:tr>
      <w:tr w:rsidR="00E25CE6" w:rsidRPr="00AE24D0" w14:paraId="6AACD6E8" w14:textId="77777777" w:rsidTr="00836880">
        <w:trPr>
          <w:trHeight w:val="1390"/>
        </w:trPr>
        <w:tc>
          <w:tcPr>
            <w:tcW w:w="7654" w:type="dxa"/>
            <w:gridSpan w:val="5"/>
            <w:tcBorders>
              <w:top w:val="nil"/>
              <w:bottom w:val="nil"/>
            </w:tcBorders>
            <w:shd w:val="clear" w:color="auto" w:fill="auto"/>
          </w:tcPr>
          <w:p w14:paraId="33788192"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10F99AD" w14:textId="77777777" w:rsidR="00E25CE6" w:rsidRPr="006C1B29" w:rsidRDefault="00E25CE6" w:rsidP="00836880">
            <w:pPr>
              <w:ind w:right="-108"/>
              <w:jc w:val="center"/>
              <w:rPr>
                <w:rFonts w:ascii="Calibri" w:eastAsia="Arial" w:hAnsi="Calibri" w:cs="Calibri"/>
                <w:sz w:val="18"/>
                <w:szCs w:val="22"/>
              </w:rPr>
            </w:pPr>
          </w:p>
          <w:p w14:paraId="3E87614F" w14:textId="77777777" w:rsidR="00E25CE6" w:rsidRPr="006C1B29" w:rsidRDefault="00E25CE6" w:rsidP="00001F5A">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14:paraId="5F96B0EC" w14:textId="77777777" w:rsidTr="00836880">
        <w:trPr>
          <w:trHeight w:hRule="exact" w:val="170"/>
        </w:trPr>
        <w:tc>
          <w:tcPr>
            <w:tcW w:w="2941" w:type="dxa"/>
            <w:gridSpan w:val="2"/>
            <w:tcBorders>
              <w:top w:val="nil"/>
              <w:right w:val="nil"/>
            </w:tcBorders>
            <w:shd w:val="clear" w:color="auto" w:fill="auto"/>
          </w:tcPr>
          <w:p w14:paraId="03BD7FDD"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17DF053F"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61D9120F" w14:textId="77777777" w:rsidR="00E25CE6" w:rsidRPr="006C1B29" w:rsidRDefault="00E25CE6" w:rsidP="00E25CE6">
            <w:pPr>
              <w:ind w:right="-108"/>
              <w:jc w:val="center"/>
              <w:rPr>
                <w:rFonts w:ascii="Calibri" w:hAnsi="Calibri" w:cs="Calibri"/>
                <w:sz w:val="18"/>
                <w:szCs w:val="22"/>
              </w:rPr>
            </w:pPr>
          </w:p>
        </w:tc>
      </w:tr>
    </w:tbl>
    <w:p w14:paraId="330E4805"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45EDAC13"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49EF40F3"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452B" w14:textId="77777777" w:rsidR="004A6FA1" w:rsidRDefault="004A6FA1">
      <w:r>
        <w:separator/>
      </w:r>
    </w:p>
  </w:endnote>
  <w:endnote w:type="continuationSeparator" w:id="0">
    <w:p w14:paraId="46DCC94E" w14:textId="77777777" w:rsidR="004A6FA1" w:rsidRDefault="004A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0EFA" w14:textId="77777777" w:rsidR="009A2D9B" w:rsidRPr="00E923BC" w:rsidRDefault="007610F7">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9C4969">
      <w:rPr>
        <w:rFonts w:ascii="Calibri" w:hAnsi="Calibri"/>
        <w:noProof/>
        <w:sz w:val="22"/>
        <w:szCs w:val="22"/>
      </w:rPr>
      <w:t>1</w:t>
    </w:r>
    <w:r w:rsidRPr="00E923BC">
      <w:rPr>
        <w:rFonts w:ascii="Calibri" w:hAnsi="Calibri"/>
        <w:sz w:val="22"/>
        <w:szCs w:val="22"/>
      </w:rPr>
      <w:fldChar w:fldCharType="end"/>
    </w:r>
  </w:p>
  <w:p w14:paraId="01A94D43"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8144" w14:textId="77777777" w:rsidR="004A6FA1" w:rsidRDefault="004A6FA1">
      <w:r>
        <w:separator/>
      </w:r>
    </w:p>
  </w:footnote>
  <w:footnote w:type="continuationSeparator" w:id="0">
    <w:p w14:paraId="3467B696" w14:textId="77777777" w:rsidR="004A6FA1" w:rsidRDefault="004A6FA1">
      <w:r>
        <w:continuationSeparator/>
      </w:r>
    </w:p>
  </w:footnote>
  <w:footnote w:id="1">
    <w:p w14:paraId="61ED1B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6049B7CB"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071CCB74"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76B5D969"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9627ACB"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120D9C15"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2F299F68"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6AD52116"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0D632DB3"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610F7"/>
    <w:rsid w:val="00000125"/>
    <w:rsid w:val="000009EF"/>
    <w:rsid w:val="00001F5A"/>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9B7"/>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0103"/>
    <w:rsid w:val="004A2ADA"/>
    <w:rsid w:val="004A2D00"/>
    <w:rsid w:val="004A3C7C"/>
    <w:rsid w:val="004A4A80"/>
    <w:rsid w:val="004A6FA1"/>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E6561"/>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0F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2516"/>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4969"/>
    <w:rsid w:val="009C52A0"/>
    <w:rsid w:val="009C5426"/>
    <w:rsid w:val="009C56A3"/>
    <w:rsid w:val="009C6047"/>
    <w:rsid w:val="009C6538"/>
    <w:rsid w:val="009D0FF9"/>
    <w:rsid w:val="009D1C74"/>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46B26"/>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3340"/>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BBF2A"/>
  <w15:docId w15:val="{D2595767-04D5-42EC-A89A-4A0CE93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 w:type="paragraph" w:styleId="Bezodstpw">
    <w:name w:val="No Spacing"/>
    <w:qFormat/>
    <w:rsid w:val="00001F5A"/>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189492322">
      <w:bodyDiv w:val="1"/>
      <w:marLeft w:val="0"/>
      <w:marRight w:val="0"/>
      <w:marTop w:val="0"/>
      <w:marBottom w:val="0"/>
      <w:divBdr>
        <w:top w:val="none" w:sz="0" w:space="0" w:color="auto"/>
        <w:left w:val="none" w:sz="0" w:space="0" w:color="auto"/>
        <w:bottom w:val="none" w:sz="0" w:space="0" w:color="auto"/>
        <w:right w:val="none" w:sz="0" w:space="0" w:color="auto"/>
      </w:divBdr>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21BD-A7A7-4C0A-B62F-5E14B8D0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794</Words>
  <Characters>4770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NadolskaA</dc:creator>
  <cp:keywords>SPRAWOZDANIE Z WYKONANIA ZADANIA PUBLICZNEGO</cp:keywords>
  <dc:description>Dz.U. 2018, poz. 2057 (załącznik 5)</dc:description>
  <cp:lastModifiedBy>NadolskaA</cp:lastModifiedBy>
  <cp:revision>4</cp:revision>
  <cp:lastPrinted>2016-05-12T13:15:00Z</cp:lastPrinted>
  <dcterms:created xsi:type="dcterms:W3CDTF">2020-03-24T12:29:00Z</dcterms:created>
  <dcterms:modified xsi:type="dcterms:W3CDTF">2021-04-26T08:02:00Z</dcterms:modified>
  <cp:category>Realizacja zadań publicznych</cp:category>
  <cp:contentStatus>Formularz obowiązuje od dnia 29 października 2018 r.</cp:contentStatus>
</cp:coreProperties>
</file>